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45B" w:rsidP="00AE645B" w:rsidRDefault="00AE645B" w14:paraId="53DE9B96" w14:textId="77777777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:rsidR="00AE645B" w:rsidP="00AE645B" w:rsidRDefault="00AE645B" w14:paraId="1E03A8A7" w14:textId="76CC8644">
      <w:pPr>
        <w:spacing w:after="0" w:line="276" w:lineRule="auto"/>
        <w:ind w:left="-567"/>
        <w:rPr>
          <w:rFonts w:cs="Arial"/>
          <w:color w:val="808080" w:themeColor="background1" w:themeShade="80"/>
          <w:lang w:eastAsia="hu-HU"/>
        </w:rPr>
      </w:pPr>
      <w:r w:rsidRPr="7B3BA844" w:rsidR="00AE645B">
        <w:rPr>
          <w:rFonts w:cs="Arial"/>
          <w:b w:val="1"/>
          <w:bCs w:val="1"/>
          <w:color w:val="808080" w:themeColor="background1" w:themeTint="FF" w:themeShade="80"/>
          <w:lang w:eastAsia="hu-HU"/>
        </w:rPr>
        <w:t>Kiadja</w:t>
      </w:r>
      <w:r w:rsidRPr="7B3BA844" w:rsidR="00AE645B">
        <w:rPr>
          <w:rFonts w:cs="Arial"/>
          <w:color w:val="808080" w:themeColor="background1" w:themeTint="FF" w:themeShade="80"/>
          <w:lang w:eastAsia="hu-HU"/>
        </w:rPr>
        <w:t xml:space="preserve">: Budapesti Metropolitan Egyetem </w:t>
      </w:r>
      <w:r>
        <w:br/>
      </w:r>
      <w:r w:rsidRPr="7B3BA844" w:rsidR="00AE645B">
        <w:rPr>
          <w:rFonts w:cs="Arial"/>
          <w:color w:val="808080" w:themeColor="background1" w:themeTint="FF" w:themeShade="80"/>
          <w:lang w:eastAsia="hu-HU"/>
        </w:rPr>
        <w:t>Budapest, 2021-0</w:t>
      </w:r>
      <w:r w:rsidRPr="7B3BA844" w:rsidR="3EC5969F">
        <w:rPr>
          <w:rFonts w:cs="Arial"/>
          <w:color w:val="808080" w:themeColor="background1" w:themeTint="FF" w:themeShade="80"/>
          <w:lang w:eastAsia="hu-HU"/>
        </w:rPr>
        <w:t>5</w:t>
      </w:r>
      <w:r w:rsidRPr="7B3BA844" w:rsidR="00AE645B">
        <w:rPr>
          <w:rFonts w:cs="Arial"/>
          <w:color w:val="808080" w:themeColor="background1" w:themeTint="FF" w:themeShade="80"/>
          <w:lang w:eastAsia="hu-HU"/>
        </w:rPr>
        <w:t>-</w:t>
      </w:r>
      <w:r w:rsidRPr="7B3BA844" w:rsidR="2209082C">
        <w:rPr>
          <w:rFonts w:cs="Arial"/>
          <w:color w:val="808080" w:themeColor="background1" w:themeTint="FF" w:themeShade="80"/>
          <w:lang w:eastAsia="hu-HU"/>
        </w:rPr>
        <w:t>2</w:t>
      </w:r>
      <w:r w:rsidRPr="7B3BA844" w:rsidR="16838148">
        <w:rPr>
          <w:rFonts w:cs="Arial"/>
          <w:color w:val="808080" w:themeColor="background1" w:themeTint="FF" w:themeShade="80"/>
          <w:lang w:eastAsia="hu-HU"/>
        </w:rPr>
        <w:t>8</w:t>
      </w:r>
      <w:r>
        <w:br/>
      </w:r>
    </w:p>
    <w:p w:rsidR="00AE645B" w:rsidP="5A8EE2AD" w:rsidRDefault="00AE645B" w14:paraId="0D69DC5F" w14:textId="77777777">
      <w:pPr>
        <w:pStyle w:val="Szvegtrzs"/>
        <w:spacing w:after="0"/>
        <w:ind w:right="-284"/>
        <w:jc w:val="center"/>
        <w:rPr>
          <w:rFonts w:cs="Arial"/>
          <w:b/>
          <w:bCs/>
          <w:color w:val="F79546"/>
          <w:sz w:val="40"/>
          <w:szCs w:val="40"/>
          <w:lang w:eastAsia="hu-HU"/>
        </w:rPr>
      </w:pPr>
      <w:r w:rsidRPr="5A8EE2AD">
        <w:rPr>
          <w:rFonts w:cs="Arial"/>
          <w:b/>
          <w:bCs/>
          <w:color w:val="F79546"/>
          <w:sz w:val="40"/>
          <w:szCs w:val="40"/>
          <w:lang w:eastAsia="hu-HU"/>
        </w:rPr>
        <w:t>Hazai tulajdonossal fejlődik tovább a Budapesti Metropolitan Egyetem</w:t>
      </w:r>
    </w:p>
    <w:p w:rsidR="00AE645B" w:rsidP="00AE645B" w:rsidRDefault="00AE645B" w14:paraId="3137E9DA" w14:textId="77777777">
      <w:pPr>
        <w:pStyle w:val="Szvegtrzs"/>
        <w:spacing w:after="0"/>
        <w:ind w:left="-284" w:right="-284"/>
        <w:jc w:val="both"/>
        <w:rPr>
          <w:rFonts w:cs="Arial"/>
          <w:b/>
          <w:bCs/>
          <w:color w:val="808080"/>
          <w:szCs w:val="20"/>
          <w:lang w:eastAsia="hu-HU"/>
        </w:rPr>
      </w:pPr>
    </w:p>
    <w:p w:rsidR="00AE645B" w:rsidP="00AE645B" w:rsidRDefault="00AE645B" w14:paraId="7BBF954A" w14:textId="5F976623">
      <w:pPr>
        <w:spacing w:after="0" w:line="276" w:lineRule="auto"/>
        <w:ind w:left="-284" w:right="-284"/>
        <w:jc w:val="both"/>
        <w:rPr>
          <w:rFonts w:cs="Arial"/>
          <w:b w:val="1"/>
          <w:bCs w:val="1"/>
          <w:color w:val="808080" w:themeColor="background1" w:themeShade="80"/>
        </w:rPr>
      </w:pPr>
      <w:bookmarkStart w:name="_Hlk64888042" w:id="0"/>
      <w:r w:rsidRPr="7B3BA844" w:rsidR="00AE645B">
        <w:rPr>
          <w:rFonts w:cs="Arial"/>
          <w:b w:val="1"/>
          <w:bCs w:val="1"/>
          <w:color w:val="808080" w:themeColor="background1" w:themeTint="FF" w:themeShade="80"/>
        </w:rPr>
        <w:t xml:space="preserve">Befektetési politikájának megfelelően a varsói központú CEE Equity </w:t>
      </w:r>
      <w:proofErr w:type="spellStart"/>
      <w:r w:rsidRPr="7B3BA844" w:rsidR="00AE645B">
        <w:rPr>
          <w:rFonts w:cs="Arial"/>
          <w:b w:val="1"/>
          <w:bCs w:val="1"/>
          <w:color w:val="808080" w:themeColor="background1" w:themeTint="FF" w:themeShade="80"/>
        </w:rPr>
        <w:t>Partners</w:t>
      </w:r>
      <w:proofErr w:type="spellEnd"/>
      <w:r w:rsidRPr="7B3BA844" w:rsidR="00AE645B">
        <w:rPr>
          <w:rFonts w:cs="Arial"/>
          <w:b w:val="1"/>
          <w:bCs w:val="1"/>
          <w:color w:val="808080" w:themeColor="background1" w:themeTint="FF" w:themeShade="80"/>
        </w:rPr>
        <w:t xml:space="preserve"> magántőke alapja hazai befektetőnek értékesíti a Budapesti Metropolitan Egyetemet (METU). </w:t>
      </w:r>
      <w:r w:rsidRPr="7B3BA844" w:rsidR="00AE645B">
        <w:rPr>
          <w:rFonts w:cs="Arial"/>
          <w:b w:val="1"/>
          <w:bCs w:val="1"/>
          <w:color w:val="808080" w:themeColor="background1" w:themeTint="FF" w:themeShade="80"/>
        </w:rPr>
        <w:t>A kiválasztott új tulajdonos</w:t>
      </w:r>
      <w:r w:rsidRPr="7B3BA844" w:rsidR="00E70BBD">
        <w:rPr>
          <w:rFonts w:cs="Arial"/>
          <w:b w:val="1"/>
          <w:bCs w:val="1"/>
          <w:color w:val="808080" w:themeColor="background1" w:themeTint="FF" w:themeShade="80"/>
        </w:rPr>
        <w:t xml:space="preserve"> a </w:t>
      </w:r>
      <w:r w:rsidRPr="7B3BA844" w:rsidR="007133F4">
        <w:rPr>
          <w:rFonts w:cs="Arial"/>
          <w:b w:val="1"/>
          <w:bCs w:val="1"/>
          <w:color w:val="808080" w:themeColor="background1" w:themeTint="FF" w:themeShade="80"/>
        </w:rPr>
        <w:t>Közép-Európa Alfa Vagyonkezelő Kft.</w:t>
      </w:r>
      <w:r w:rsidRPr="7B3BA844" w:rsidR="00E70BBD">
        <w:rPr>
          <w:rFonts w:cs="Arial"/>
          <w:b w:val="1"/>
          <w:bCs w:val="1"/>
          <w:color w:val="808080" w:themeColor="background1" w:themeTint="FF" w:themeShade="80"/>
        </w:rPr>
        <w:t xml:space="preserve">, </w:t>
      </w:r>
      <w:r w:rsidRPr="7B3BA844" w:rsidR="00E70BBD">
        <w:rPr>
          <w:rFonts w:cs="Arial"/>
          <w:b w:val="1"/>
          <w:bCs w:val="1"/>
          <w:color w:val="808080" w:themeColor="background1" w:themeTint="FF" w:themeShade="80"/>
        </w:rPr>
        <w:t>melynek befektetője</w:t>
      </w:r>
      <w:r w:rsidRPr="7B3BA844" w:rsidR="00AE645B">
        <w:rPr>
          <w:rFonts w:cs="Arial"/>
          <w:b w:val="1"/>
          <w:bCs w:val="1"/>
          <w:color w:val="808080" w:themeColor="background1" w:themeTint="FF" w:themeShade="80"/>
        </w:rPr>
        <w:t xml:space="preserve"> az </w:t>
      </w:r>
      <w:proofErr w:type="spellStart"/>
      <w:r w:rsidRPr="7B3BA844" w:rsidR="00AE645B">
        <w:rPr>
          <w:rFonts w:cs="Arial"/>
          <w:b w:val="1"/>
          <w:bCs w:val="1"/>
          <w:color w:val="808080" w:themeColor="background1" w:themeTint="FF" w:themeShade="80"/>
        </w:rPr>
        <w:t>Optima</w:t>
      </w:r>
      <w:proofErr w:type="spellEnd"/>
      <w:r w:rsidRPr="7B3BA844" w:rsidR="00AE645B">
        <w:rPr>
          <w:rFonts w:cs="Arial"/>
          <w:b w:val="1"/>
          <w:bCs w:val="1"/>
          <w:color w:val="808080" w:themeColor="background1" w:themeTint="FF" w:themeShade="80"/>
        </w:rPr>
        <w:t xml:space="preserve"> Befektetési Zrt.</w:t>
      </w:r>
      <w:r w:rsidRPr="7B3BA844" w:rsidR="00AE645B">
        <w:rPr>
          <w:rFonts w:cs="Arial"/>
          <w:b w:val="1"/>
          <w:bCs w:val="1"/>
          <w:color w:val="808080" w:themeColor="background1" w:themeTint="FF" w:themeShade="80"/>
        </w:rPr>
        <w:t xml:space="preserve"> </w:t>
      </w:r>
      <w:r w:rsidRPr="7B3BA844" w:rsidR="00E70BBD">
        <w:rPr>
          <w:rFonts w:cs="Arial"/>
          <w:b w:val="1"/>
          <w:bCs w:val="1"/>
          <w:color w:val="808080" w:themeColor="background1" w:themeTint="FF" w:themeShade="80"/>
        </w:rPr>
        <w:t xml:space="preserve">Az </w:t>
      </w:r>
      <w:proofErr w:type="spellStart"/>
      <w:r w:rsidRPr="7B3BA844" w:rsidR="00E70BBD">
        <w:rPr>
          <w:rFonts w:cs="Arial"/>
          <w:b w:val="1"/>
          <w:bCs w:val="1"/>
          <w:color w:val="808080" w:themeColor="background1" w:themeTint="FF" w:themeShade="80"/>
        </w:rPr>
        <w:t>Optima</w:t>
      </w:r>
      <w:proofErr w:type="spellEnd"/>
      <w:r w:rsidRPr="7B3BA844" w:rsidR="00E70BBD">
        <w:rPr>
          <w:rFonts w:cs="Arial"/>
          <w:b w:val="1"/>
          <w:bCs w:val="1"/>
          <w:color w:val="808080" w:themeColor="background1" w:themeTint="FF" w:themeShade="80"/>
        </w:rPr>
        <w:t xml:space="preserve"> </w:t>
      </w:r>
      <w:r w:rsidRPr="7B3BA844" w:rsidR="00AE645B">
        <w:rPr>
          <w:rFonts w:cs="Arial"/>
          <w:b w:val="1"/>
          <w:bCs w:val="1"/>
          <w:color w:val="808080" w:themeColor="background1" w:themeTint="FF" w:themeShade="80"/>
        </w:rPr>
        <w:t>célja</w:t>
      </w:r>
      <w:r w:rsidRPr="7B3BA844" w:rsidR="00E70BBD">
        <w:rPr>
          <w:rFonts w:cs="Arial"/>
          <w:b w:val="1"/>
          <w:bCs w:val="1"/>
          <w:color w:val="808080" w:themeColor="background1" w:themeTint="FF" w:themeShade="80"/>
        </w:rPr>
        <w:t xml:space="preserve"> az</w:t>
      </w:r>
      <w:r w:rsidRPr="7B3BA844" w:rsidR="00AE645B">
        <w:rPr>
          <w:rFonts w:cs="Arial"/>
          <w:b w:val="1"/>
          <w:bCs w:val="1"/>
          <w:color w:val="808080" w:themeColor="background1" w:themeTint="FF" w:themeShade="80"/>
        </w:rPr>
        <w:t>, hogy befektetési stratégiájának megfelelően elősegítse az intézmény további fejlődését, és nemzetközi jelentőségű felsőoktatási intézménnyé tegye az egyetemet.</w:t>
      </w:r>
    </w:p>
    <w:p w:rsidR="00AE645B" w:rsidP="00AE645B" w:rsidRDefault="00AE645B" w14:paraId="7FCF250D" w14:textId="77777777" w14:noSpellErr="1">
      <w:pPr>
        <w:spacing w:after="0" w:line="276" w:lineRule="auto"/>
        <w:ind w:left="-284" w:right="-284"/>
        <w:jc w:val="both"/>
        <w:rPr>
          <w:rFonts w:cs="Arial"/>
          <w:b w:val="1"/>
          <w:bCs w:val="1"/>
          <w:color w:val="808080" w:themeColor="background1" w:themeShade="80"/>
        </w:rPr>
      </w:pPr>
    </w:p>
    <w:bookmarkEnd w:id="0"/>
    <w:p w:rsidR="00AE645B" w:rsidP="00AE645B" w:rsidRDefault="00E70BBD" w14:paraId="48CD5696" w14:textId="49DC167B" w14:noSpellErr="1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</w:rPr>
      </w:pPr>
      <w:r w:rsidRPr="7B3BA844" w:rsidR="00E70BBD">
        <w:rPr>
          <w:rFonts w:cs="Arial"/>
          <w:color w:val="808080" w:themeColor="background1" w:themeTint="FF" w:themeShade="80"/>
        </w:rPr>
        <w:t>A n</w:t>
      </w:r>
      <w:r w:rsidRPr="7B3BA844" w:rsidR="00AE645B">
        <w:rPr>
          <w:rFonts w:cs="Arial"/>
          <w:color w:val="808080" w:themeColor="background1" w:themeTint="FF" w:themeShade="80"/>
        </w:rPr>
        <w:t>emzetközi versenytárgyaláson több - hazai, európai és ázsiai - szakmai és pénzügyi vevőjelölt közül</w:t>
      </w:r>
      <w:r w:rsidRPr="7B3BA844" w:rsidR="13233796">
        <w:rPr>
          <w:rFonts w:cs="Arial"/>
          <w:color w:val="808080" w:themeColor="background1" w:themeTint="FF" w:themeShade="80"/>
        </w:rPr>
        <w:t xml:space="preserve"> a </w:t>
      </w:r>
      <w:r w:rsidRPr="7B3BA844" w:rsidR="00AE645B">
        <w:rPr>
          <w:rFonts w:cs="Arial"/>
          <w:color w:val="808080" w:themeColor="background1" w:themeTint="FF" w:themeShade="80"/>
        </w:rPr>
        <w:t xml:space="preserve">legjobb ajánlatot tevő </w:t>
      </w:r>
      <w:r w:rsidRPr="7B3BA844" w:rsidR="00C73EAB">
        <w:rPr>
          <w:rFonts w:cs="Arial"/>
          <w:color w:val="808080" w:themeColor="background1" w:themeTint="FF" w:themeShade="80"/>
        </w:rPr>
        <w:t>Közép-Európa</w:t>
      </w:r>
      <w:r w:rsidRPr="7B3BA844" w:rsidR="00C73EAB">
        <w:rPr>
          <w:rFonts w:cs="Arial"/>
          <w:color w:val="808080" w:themeColor="background1" w:themeTint="FF" w:themeShade="80"/>
        </w:rPr>
        <w:t xml:space="preserve"> </w:t>
      </w:r>
      <w:r w:rsidRPr="7B3BA844" w:rsidR="00C73EAB">
        <w:rPr>
          <w:rFonts w:cs="Arial"/>
          <w:color w:val="808080" w:themeColor="background1" w:themeTint="FF" w:themeShade="80"/>
        </w:rPr>
        <w:t>Alfa Vagyonkezelő Kft.</w:t>
      </w:r>
      <w:r w:rsidRPr="7B3BA844" w:rsidR="003759CD">
        <w:rPr>
          <w:rFonts w:cs="Arial"/>
          <w:color w:val="808080" w:themeColor="background1" w:themeTint="FF" w:themeShade="80"/>
        </w:rPr>
        <w:t>-vel</w:t>
      </w:r>
      <w:r w:rsidRPr="7B3BA844" w:rsidR="003759CD">
        <w:rPr>
          <w:rFonts w:cs="Arial"/>
          <w:color w:val="808080" w:themeColor="background1" w:themeTint="FF" w:themeShade="80"/>
        </w:rPr>
        <w:t xml:space="preserve"> </w:t>
      </w:r>
      <w:r w:rsidRPr="7B3BA844" w:rsidR="00AE645B">
        <w:rPr>
          <w:rFonts w:cs="Arial"/>
          <w:color w:val="808080" w:themeColor="background1" w:themeTint="FF" w:themeShade="80"/>
        </w:rPr>
        <w:t>született megállapodás</w:t>
      </w:r>
      <w:r w:rsidRPr="7B3BA844" w:rsidR="00E70BBD">
        <w:rPr>
          <w:rFonts w:cs="Arial"/>
          <w:color w:val="808080" w:themeColor="background1" w:themeTint="FF" w:themeShade="80"/>
        </w:rPr>
        <w:t xml:space="preserve"> a METU megvásárlásáról</w:t>
      </w:r>
      <w:r w:rsidRPr="7B3BA844" w:rsidR="00AE645B">
        <w:rPr>
          <w:rFonts w:cs="Arial"/>
          <w:color w:val="808080" w:themeColor="background1" w:themeTint="FF" w:themeShade="80"/>
        </w:rPr>
        <w:t xml:space="preserve">. A tranzakció zárása az ilyenkor szokásos feltételek teljesülését követően </w:t>
      </w:r>
      <w:r w:rsidRPr="7B3BA844" w:rsidR="00AE645B">
        <w:rPr>
          <w:rFonts w:ascii="Calibri" w:hAnsi="Calibri" w:eastAsia="Calibri" w:cs="Calibri"/>
          <w:color w:val="808080" w:themeColor="background1" w:themeTint="FF" w:themeShade="80"/>
          <w:sz w:val="22"/>
          <w:szCs w:val="22"/>
          <w:lang w:eastAsia="hu-HU"/>
        </w:rPr>
        <w:t>várhatóan</w:t>
      </w:r>
      <w:r w:rsidRPr="7B3BA844" w:rsidR="00AE645B">
        <w:rPr>
          <w:rFonts w:cs="Arial"/>
          <w:color w:val="808080" w:themeColor="background1" w:themeTint="FF" w:themeShade="80"/>
        </w:rPr>
        <w:t xml:space="preserve"> </w:t>
      </w:r>
      <w:r w:rsidRPr="7B3BA844" w:rsidR="621DE9ED">
        <w:rPr>
          <w:rFonts w:cs="Arial"/>
          <w:color w:val="808080" w:themeColor="background1" w:themeTint="FF" w:themeShade="80"/>
        </w:rPr>
        <w:t>a jövő héten</w:t>
      </w:r>
      <w:r w:rsidRPr="7B3BA844" w:rsidR="00AE645B">
        <w:rPr>
          <w:rFonts w:cs="Arial"/>
          <w:color w:val="808080" w:themeColor="background1" w:themeTint="FF" w:themeShade="80"/>
        </w:rPr>
        <w:t xml:space="preserve"> megtörténik.</w:t>
      </w:r>
    </w:p>
    <w:p w:rsidRPr="00E33053" w:rsidR="00AE645B" w:rsidP="7B3BA844" w:rsidRDefault="00AE645B" w14:paraId="087FA3DE" w14:textId="77777777" w14:noSpellErr="1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</w:rPr>
      </w:pPr>
    </w:p>
    <w:p w:rsidR="00AE645B" w:rsidP="00AE645B" w:rsidRDefault="00AE645B" w14:paraId="23BE3A4A" w14:textId="57A88CB4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</w:rPr>
      </w:pPr>
      <w:r w:rsidRPr="7B3BA844" w:rsidR="00AE645B">
        <w:rPr>
          <w:rFonts w:cs="Arial"/>
          <w:i w:val="1"/>
          <w:iCs w:val="1"/>
          <w:color w:val="808080" w:themeColor="background1" w:themeTint="FF" w:themeShade="80"/>
        </w:rPr>
        <w:t>„A Budapesti Metropolitan Egyetem stabil, érett, egyértelműen meghatározott célokat követő intézmény, erős menedzsmenttel, kiváló akadémiai testülettel és hallgatói közösséggel. Ennek köszönhető, hogy b</w:t>
      </w:r>
      <w:r w:rsidRPr="7B3BA844" w:rsidR="00AE645B">
        <w:rPr>
          <w:rFonts w:cs="Arial"/>
          <w:i w:val="1"/>
          <w:iCs w:val="1"/>
          <w:color w:val="808080" w:themeColor="background1" w:themeTint="FF" w:themeShade="80"/>
        </w:rPr>
        <w:t xml:space="preserve">efektetésünk értéke az elmúlt hat évben folyamatosan nőtt, igen büszkék vagyunk a METU-s kollegákra és </w:t>
      </w:r>
      <w:proofErr w:type="gramStart"/>
      <w:r w:rsidRPr="7B3BA844" w:rsidR="00AE645B">
        <w:rPr>
          <w:rFonts w:cs="Arial"/>
          <w:i w:val="1"/>
          <w:iCs w:val="1"/>
          <w:color w:val="808080" w:themeColor="background1" w:themeTint="FF" w:themeShade="80"/>
        </w:rPr>
        <w:t>hallgatókra</w:t>
      </w:r>
      <w:r w:rsidRPr="7B3BA844" w:rsidR="00AE645B">
        <w:rPr>
          <w:rFonts w:cs="Arial"/>
          <w:i w:val="1"/>
          <w:iCs w:val="1"/>
          <w:color w:val="808080" w:themeColor="background1" w:themeTint="FF" w:themeShade="80"/>
        </w:rPr>
        <w:t>”</w:t>
      </w:r>
      <w:r w:rsidRPr="7B3BA844" w:rsidR="00AE645B">
        <w:rPr>
          <w:rFonts w:cs="Arial"/>
          <w:color w:val="808080" w:themeColor="background1" w:themeTint="FF" w:themeShade="80"/>
        </w:rPr>
        <w:t>–</w:t>
      </w:r>
      <w:proofErr w:type="gramEnd"/>
      <w:r w:rsidRPr="7B3BA844" w:rsidR="00AE645B">
        <w:rPr>
          <w:rFonts w:cs="Arial"/>
          <w:color w:val="808080" w:themeColor="background1" w:themeTint="FF" w:themeShade="80"/>
        </w:rPr>
        <w:t xml:space="preserve"> mondta el Szalai Tamás, a CEE Equity </w:t>
      </w:r>
      <w:proofErr w:type="spellStart"/>
      <w:r w:rsidRPr="7B3BA844" w:rsidR="00AE645B">
        <w:rPr>
          <w:rFonts w:cs="Arial"/>
          <w:color w:val="808080" w:themeColor="background1" w:themeTint="FF" w:themeShade="80"/>
        </w:rPr>
        <w:t>Partners</w:t>
      </w:r>
      <w:proofErr w:type="spellEnd"/>
      <w:r w:rsidRPr="7B3BA844" w:rsidR="00AE645B">
        <w:rPr>
          <w:rFonts w:cs="Arial"/>
          <w:color w:val="808080" w:themeColor="background1" w:themeTint="FF" w:themeShade="80"/>
        </w:rPr>
        <w:t xml:space="preserve"> befektetési igazgatója.</w:t>
      </w:r>
    </w:p>
    <w:p w:rsidRPr="00E33053" w:rsidR="00AE645B" w:rsidP="7B3BA844" w:rsidRDefault="00AE645B" w14:paraId="53CEFD07" w14:textId="77777777" w14:noSpellErr="1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</w:rPr>
      </w:pPr>
    </w:p>
    <w:p w:rsidR="00AE645B" w:rsidP="00AE645B" w:rsidRDefault="00AE645B" w14:paraId="46CDCEB5" w14:textId="72CC928C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</w:rPr>
      </w:pPr>
      <w:r w:rsidRPr="7B3BA844" w:rsidR="00AE645B">
        <w:rPr>
          <w:rFonts w:cs="Arial"/>
          <w:i w:val="1"/>
          <w:iCs w:val="1"/>
          <w:color w:val="808080" w:themeColor="background1" w:themeTint="FF" w:themeShade="80"/>
        </w:rPr>
        <w:t xml:space="preserve">„A nemzetközi tenderen világszínvonalú tanácsadók segítették a munkánkat, akik egyöntetűen kiváló befektetési lehetőségnek találták a Budapesti Metropolitan Egyetemet. Célunk, hogy az elkövetkező években elősegítsük az intézmény </w:t>
      </w:r>
      <w:proofErr w:type="spellStart"/>
      <w:r w:rsidRPr="7B3BA844" w:rsidR="00AE645B">
        <w:rPr>
          <w:rFonts w:cs="Arial"/>
          <w:i w:val="1"/>
          <w:iCs w:val="1"/>
          <w:color w:val="808080" w:themeColor="background1" w:themeTint="FF" w:themeShade="80"/>
        </w:rPr>
        <w:t>továbbfejlődését</w:t>
      </w:r>
      <w:proofErr w:type="spellEnd"/>
      <w:r w:rsidRPr="7B3BA844" w:rsidR="00AE645B">
        <w:rPr>
          <w:rFonts w:cs="Arial"/>
          <w:i w:val="1"/>
          <w:iCs w:val="1"/>
          <w:color w:val="808080" w:themeColor="background1" w:themeTint="FF" w:themeShade="80"/>
        </w:rPr>
        <w:t xml:space="preserve"> és </w:t>
      </w:r>
      <w:proofErr w:type="spellStart"/>
      <w:r w:rsidRPr="7B3BA844" w:rsidR="00AE645B">
        <w:rPr>
          <w:rFonts w:cs="Arial"/>
          <w:i w:val="1"/>
          <w:iCs w:val="1"/>
          <w:color w:val="808080" w:themeColor="background1" w:themeTint="FF" w:themeShade="80"/>
        </w:rPr>
        <w:t>nemzetköziesedését</w:t>
      </w:r>
      <w:proofErr w:type="spellEnd"/>
      <w:r w:rsidRPr="7B3BA844" w:rsidR="00AE645B">
        <w:rPr>
          <w:rFonts w:cs="Arial"/>
          <w:i w:val="1"/>
          <w:iCs w:val="1"/>
          <w:color w:val="808080" w:themeColor="background1" w:themeTint="FF" w:themeShade="80"/>
        </w:rPr>
        <w:t>”</w:t>
      </w:r>
      <w:r w:rsidRPr="7B3BA844" w:rsidR="00AE645B">
        <w:rPr>
          <w:rFonts w:cs="Arial"/>
          <w:color w:val="808080" w:themeColor="background1" w:themeTint="FF" w:themeShade="80"/>
        </w:rPr>
        <w:t xml:space="preserve"> – mondta el Fekete Zoltán, </w:t>
      </w:r>
      <w:r w:rsidRPr="7B3BA844" w:rsidR="00AE645B">
        <w:rPr>
          <w:rFonts w:cs="Arial"/>
          <w:color w:val="808080" w:themeColor="background1" w:themeTint="FF" w:themeShade="80"/>
        </w:rPr>
        <w:t>a</w:t>
      </w:r>
      <w:r w:rsidRPr="7B3BA844" w:rsidR="00E70BBD">
        <w:rPr>
          <w:rFonts w:cs="Arial"/>
          <w:color w:val="808080" w:themeColor="background1" w:themeTint="FF" w:themeShade="80"/>
        </w:rPr>
        <w:t xml:space="preserve"> </w:t>
      </w:r>
      <w:r w:rsidRPr="7B3BA844" w:rsidR="00E7403B">
        <w:rPr>
          <w:rFonts w:cs="Arial"/>
          <w:color w:val="808080" w:themeColor="background1" w:themeTint="FF" w:themeShade="80"/>
        </w:rPr>
        <w:t>Közép-Európa Alfa Vagyonkezelő Kft.</w:t>
      </w:r>
      <w:r w:rsidRPr="7B3BA844" w:rsidR="00E70BBD">
        <w:rPr>
          <w:rFonts w:cs="Arial"/>
          <w:color w:val="808080" w:themeColor="background1" w:themeTint="FF" w:themeShade="80"/>
        </w:rPr>
        <w:t xml:space="preserve"> befektetőjének, a</w:t>
      </w:r>
      <w:r w:rsidRPr="7B3BA844" w:rsidR="00AE645B">
        <w:rPr>
          <w:rFonts w:cs="Arial"/>
          <w:color w:val="808080" w:themeColor="background1" w:themeTint="FF" w:themeShade="80"/>
        </w:rPr>
        <w:t xml:space="preserve">z </w:t>
      </w:r>
      <w:proofErr w:type="spellStart"/>
      <w:r w:rsidRPr="7B3BA844" w:rsidR="00AE645B">
        <w:rPr>
          <w:rFonts w:cs="Arial"/>
          <w:color w:val="808080" w:themeColor="background1" w:themeTint="FF" w:themeShade="80"/>
        </w:rPr>
        <w:t>Optima</w:t>
      </w:r>
      <w:proofErr w:type="spellEnd"/>
      <w:r w:rsidRPr="7B3BA844" w:rsidR="00AE645B">
        <w:rPr>
          <w:rFonts w:cs="Arial"/>
          <w:color w:val="808080" w:themeColor="background1" w:themeTint="FF" w:themeShade="80"/>
        </w:rPr>
        <w:t xml:space="preserve"> Befektetési Zrt.</w:t>
      </w:r>
      <w:r w:rsidRPr="7B3BA844" w:rsidR="00E70BBD">
        <w:rPr>
          <w:rFonts w:cs="Arial"/>
          <w:color w:val="808080" w:themeColor="background1" w:themeTint="FF" w:themeShade="80"/>
        </w:rPr>
        <w:t>-</w:t>
      </w:r>
      <w:proofErr w:type="spellStart"/>
      <w:r w:rsidRPr="7B3BA844" w:rsidR="00E70BBD">
        <w:rPr>
          <w:rFonts w:cs="Arial"/>
          <w:color w:val="808080" w:themeColor="background1" w:themeTint="FF" w:themeShade="80"/>
        </w:rPr>
        <w:t>nek</w:t>
      </w:r>
      <w:proofErr w:type="spellEnd"/>
      <w:r w:rsidRPr="7B3BA844" w:rsidR="00E70BBD">
        <w:rPr>
          <w:rFonts w:cs="Arial"/>
          <w:color w:val="808080" w:themeColor="background1" w:themeTint="FF" w:themeShade="80"/>
        </w:rPr>
        <w:t xml:space="preserve"> a</w:t>
      </w:r>
      <w:r w:rsidRPr="7B3BA844" w:rsidR="00AE645B">
        <w:rPr>
          <w:rFonts w:cs="Arial"/>
          <w:color w:val="808080" w:themeColor="background1" w:themeTint="FF" w:themeShade="80"/>
        </w:rPr>
        <w:t xml:space="preserve"> vezérigazgatója. </w:t>
      </w:r>
    </w:p>
    <w:p w:rsidRPr="00E33053" w:rsidR="00AE645B" w:rsidP="00AE645B" w:rsidRDefault="00AE645B" w14:paraId="607FD570" w14:textId="77777777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:rsidR="00AE645B" w:rsidP="5A8EE2AD" w:rsidRDefault="00AE645B" w14:paraId="232C01CE" w14:textId="26A8D745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</w:rPr>
      </w:pPr>
      <w:r w:rsidRPr="5A8EE2AD">
        <w:rPr>
          <w:rFonts w:cs="Arial"/>
          <w:color w:val="808080" w:themeColor="background1" w:themeShade="80"/>
        </w:rPr>
        <w:t>A Budapesti Metropolitan Egyetem Magyarország legnagyobb magánegyeteme, amely évek óta nagy hangsúlyt fektet a képzések fejlesztésére, a hallgatók elégedettségének, ajánlási hajlandóságának növelésére. Az intézményben 1000</w:t>
      </w:r>
      <w:r w:rsidRPr="5A8EE2AD" w:rsidR="4C119B74">
        <w:rPr>
          <w:rFonts w:cs="Arial"/>
          <w:color w:val="808080" w:themeColor="background1" w:themeShade="80"/>
        </w:rPr>
        <w:t>-nél több</w:t>
      </w:r>
      <w:r w:rsidRPr="5A8EE2AD">
        <w:rPr>
          <w:rFonts w:cs="Arial"/>
          <w:color w:val="808080" w:themeColor="background1" w:themeShade="80"/>
        </w:rPr>
        <w:t xml:space="preserve"> külföldi hallgató tanul, </w:t>
      </w:r>
      <w:r w:rsidRPr="5A8EE2AD" w:rsidR="27F8A98A">
        <w:rPr>
          <w:rFonts w:cs="Arial"/>
          <w:color w:val="808080" w:themeColor="background1" w:themeShade="80"/>
        </w:rPr>
        <w:t xml:space="preserve">és </w:t>
      </w:r>
      <w:r w:rsidRPr="5A8EE2AD">
        <w:rPr>
          <w:rFonts w:cs="Arial"/>
          <w:color w:val="808080" w:themeColor="background1" w:themeShade="80"/>
        </w:rPr>
        <w:t xml:space="preserve">a diákok </w:t>
      </w:r>
      <w:r w:rsidRPr="5A8EE2AD" w:rsidR="528D319B">
        <w:rPr>
          <w:rFonts w:cs="Arial"/>
          <w:color w:val="808080" w:themeColor="background1" w:themeShade="80"/>
        </w:rPr>
        <w:t xml:space="preserve">több mint </w:t>
      </w:r>
      <w:r w:rsidRPr="5A8EE2AD">
        <w:rPr>
          <w:rFonts w:cs="Arial"/>
          <w:color w:val="808080" w:themeColor="background1" w:themeShade="80"/>
        </w:rPr>
        <w:t xml:space="preserve">30 népszerű szak közül választhatnak.  Az intézmény tevékenységét változatlanul Dr. Tóth Ágnes elnök-vezérigazgató és Dr. </w:t>
      </w:r>
      <w:proofErr w:type="spellStart"/>
      <w:r w:rsidRPr="5A8EE2AD">
        <w:rPr>
          <w:rFonts w:cs="Arial"/>
          <w:color w:val="808080" w:themeColor="background1" w:themeShade="80"/>
        </w:rPr>
        <w:t>Bachmann</w:t>
      </w:r>
      <w:proofErr w:type="spellEnd"/>
      <w:r w:rsidRPr="5A8EE2AD">
        <w:rPr>
          <w:rFonts w:cs="Arial"/>
          <w:color w:val="808080" w:themeColor="background1" w:themeShade="80"/>
        </w:rPr>
        <w:t xml:space="preserve"> Bálint rektor irányítja.</w:t>
      </w:r>
    </w:p>
    <w:p w:rsidRPr="00E33053" w:rsidR="00AE645B" w:rsidP="00AE645B" w:rsidRDefault="00AE645B" w14:paraId="6A4E06B0" w14:textId="77777777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</w:p>
    <w:p w:rsidR="00AE645B" w:rsidP="00AE645B" w:rsidRDefault="00AE645B" w14:paraId="4E637962" w14:textId="77777777">
      <w:pPr>
        <w:spacing w:after="0" w:line="276" w:lineRule="auto"/>
        <w:ind w:left="-284" w:right="-284"/>
        <w:jc w:val="both"/>
        <w:rPr>
          <w:rFonts w:cs="Arial"/>
          <w:color w:val="808080" w:themeColor="background1" w:themeShade="80"/>
          <w:szCs w:val="20"/>
        </w:rPr>
      </w:pPr>
      <w:r w:rsidRPr="00E33053">
        <w:rPr>
          <w:rFonts w:cs="Arial"/>
          <w:i/>
          <w:iCs/>
          <w:color w:val="808080" w:themeColor="background1" w:themeShade="80"/>
          <w:szCs w:val="20"/>
        </w:rPr>
        <w:t>„Az egyetem eddigi sikere, üzleti eredményei egyértelműen bizonyítják, hogy a Metropolitan jó úton jár, hiszen a hallgatók nagyra értékelik az intézmény képzéseit és komoly munkaerőpiaci potenciált látnak a METU-s diplomákban</w:t>
      </w:r>
      <w:r w:rsidRPr="00E33053">
        <w:rPr>
          <w:rFonts w:cs="Arial"/>
          <w:color w:val="808080" w:themeColor="background1" w:themeShade="80"/>
          <w:szCs w:val="20"/>
        </w:rPr>
        <w:t xml:space="preserve"> – mondta el Dr. Tóth Ágnes, a Metropolitan elnök-vezérigazgatója. – </w:t>
      </w:r>
      <w:r w:rsidRPr="00E33053">
        <w:rPr>
          <w:rFonts w:cs="Arial"/>
          <w:i/>
          <w:iCs/>
          <w:color w:val="808080" w:themeColor="background1" w:themeShade="80"/>
          <w:szCs w:val="20"/>
        </w:rPr>
        <w:t>Erre építve fejlődünk tovább, célunk, hogy a Budapesti Metropolitan Egyetem regionális szinten meghatározó, nemzetközi jelentőséggel bíró felsőoktatási intézménnyé váljon.”</w:t>
      </w:r>
    </w:p>
    <w:p w:rsidR="00AE645B" w:rsidP="00AE645B" w:rsidRDefault="00AE645B" w14:paraId="59349092" w14:textId="77777777">
      <w:pPr>
        <w:spacing w:after="0" w:line="276" w:lineRule="auto"/>
        <w:ind w:right="-284"/>
        <w:jc w:val="both"/>
        <w:rPr>
          <w:rFonts w:cs="Arial"/>
          <w:color w:val="808080" w:themeColor="background1" w:themeShade="80"/>
          <w:szCs w:val="20"/>
        </w:rPr>
      </w:pPr>
    </w:p>
    <w:p w:rsidR="00AE645B" w:rsidP="00AE645B" w:rsidRDefault="00AE645B" w14:paraId="509B276D" w14:textId="77777777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b/>
          <w:bCs/>
          <w:i/>
          <w:iCs/>
          <w:color w:val="808080"/>
          <w:sz w:val="22"/>
          <w:szCs w:val="22"/>
          <w:u w:val="single"/>
        </w:rPr>
        <w:t>A Budapesti Metropolitan Egyetemről</w:t>
      </w:r>
      <w:r>
        <w:rPr>
          <w:rStyle w:val="eop"/>
          <w:rFonts w:ascii="Arial" w:hAnsi="Arial" w:cs="Arial"/>
          <w:color w:val="808080"/>
          <w:sz w:val="22"/>
          <w:szCs w:val="22"/>
        </w:rPr>
        <w:t> </w:t>
      </w:r>
    </w:p>
    <w:p w:rsidR="00AE645B" w:rsidP="00AE645B" w:rsidRDefault="00AE645B" w14:paraId="6B445A22" w14:textId="18A3C960">
      <w:pPr>
        <w:pStyle w:val="paragraph"/>
        <w:ind w:left="-284" w:right="-284"/>
        <w:jc w:val="both"/>
        <w:textAlignment w:val="baseline"/>
      </w:pPr>
      <w:r w:rsidRPr="5A8EE2AD">
        <w:rPr>
          <w:rStyle w:val="normaltextrun1"/>
          <w:rFonts w:ascii="Arial" w:hAnsi="Arial" w:cs="Arial"/>
          <w:color w:val="808080" w:themeColor="background1" w:themeShade="80"/>
          <w:sz w:val="16"/>
          <w:szCs w:val="16"/>
        </w:rPr>
        <w:t xml:space="preserve"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kínálatban jelenleg 32 alapszak, 34 mesterszak, 15 szakirányú továbbképzés és 7 felsőoktatási szakképzés közül választhatnak az egyetem iránt érdeklődők. A Metropolitannek </w:t>
      </w:r>
      <w:r w:rsidRPr="5A8EE2AD" w:rsidR="1F1B1367">
        <w:rPr>
          <w:rStyle w:val="normaltextrun1"/>
          <w:rFonts w:ascii="Arial" w:hAnsi="Arial" w:cs="Arial"/>
          <w:color w:val="808080" w:themeColor="background1" w:themeShade="80"/>
          <w:sz w:val="16"/>
          <w:szCs w:val="16"/>
        </w:rPr>
        <w:t xml:space="preserve">megközelítőleg </w:t>
      </w:r>
      <w:r w:rsidRPr="5A8EE2AD">
        <w:rPr>
          <w:rStyle w:val="normaltextrun1"/>
          <w:rFonts w:ascii="Arial" w:hAnsi="Arial" w:cs="Arial"/>
          <w:color w:val="808080" w:themeColor="background1" w:themeShade="80"/>
          <w:sz w:val="16"/>
          <w:szCs w:val="16"/>
        </w:rPr>
        <w:t xml:space="preserve">7000 hallgatója van, </w:t>
      </w:r>
      <w:r w:rsidRPr="5A8EE2AD" w:rsidR="45CB1151">
        <w:rPr>
          <w:rStyle w:val="normaltextrun1"/>
          <w:rFonts w:ascii="Arial" w:hAnsi="Arial" w:cs="Arial"/>
          <w:color w:val="808080" w:themeColor="background1" w:themeShade="80"/>
          <w:sz w:val="16"/>
          <w:szCs w:val="16"/>
        </w:rPr>
        <w:t>10</w:t>
      </w:r>
      <w:r w:rsidRPr="5A8EE2AD">
        <w:rPr>
          <w:rStyle w:val="normaltextrun1"/>
          <w:rFonts w:ascii="Arial" w:hAnsi="Arial" w:cs="Arial"/>
          <w:color w:val="808080" w:themeColor="background1" w:themeShade="80"/>
          <w:sz w:val="16"/>
          <w:szCs w:val="16"/>
        </w:rPr>
        <w:t>00</w:t>
      </w:r>
      <w:r w:rsidRPr="5A8EE2AD" w:rsidR="26E8AF69">
        <w:rPr>
          <w:rStyle w:val="normaltextrun1"/>
          <w:rFonts w:ascii="Arial" w:hAnsi="Arial" w:cs="Arial"/>
          <w:color w:val="808080" w:themeColor="background1" w:themeShade="80"/>
          <w:sz w:val="16"/>
          <w:szCs w:val="16"/>
        </w:rPr>
        <w:t>-nél több</w:t>
      </w:r>
      <w:r w:rsidRPr="5A8EE2AD">
        <w:rPr>
          <w:rStyle w:val="normaltextrun1"/>
          <w:rFonts w:ascii="Arial" w:hAnsi="Arial" w:cs="Arial"/>
          <w:color w:val="808080" w:themeColor="background1" w:themeShade="80"/>
          <w:sz w:val="16"/>
          <w:szCs w:val="16"/>
        </w:rPr>
        <w:t xml:space="preserve"> külföldi diákkal a világ 110 országából. Az intézmény 2001 óta meghatározó és dinamikusan fejlődő szereplője a hazai felsőoktatásnak </w:t>
      </w:r>
      <w:r w:rsidRPr="5A8EE2AD">
        <w:rPr>
          <w:rStyle w:val="normaltextrun1"/>
          <w:rFonts w:ascii="Calibri" w:hAnsi="Calibri" w:cs="Calibri"/>
          <w:color w:val="808080" w:themeColor="background1" w:themeShade="80"/>
          <w:sz w:val="16"/>
          <w:szCs w:val="16"/>
        </w:rPr>
        <w:t>é</w:t>
      </w:r>
      <w:r w:rsidRPr="5A8EE2AD">
        <w:rPr>
          <w:rStyle w:val="normaltextrun1"/>
          <w:rFonts w:ascii="Arial" w:hAnsi="Arial" w:cs="Arial"/>
          <w:color w:val="808080" w:themeColor="background1" w:themeShade="80"/>
          <w:sz w:val="16"/>
          <w:szCs w:val="16"/>
        </w:rPr>
        <w:t>s immár a kelet-k</w:t>
      </w:r>
      <w:r w:rsidRPr="5A8EE2AD">
        <w:rPr>
          <w:rStyle w:val="normaltextrun1"/>
          <w:rFonts w:ascii="Calibri" w:hAnsi="Calibri" w:cs="Calibri"/>
          <w:color w:val="808080" w:themeColor="background1" w:themeShade="80"/>
          <w:sz w:val="16"/>
          <w:szCs w:val="16"/>
        </w:rPr>
        <w:t xml:space="preserve">özép </w:t>
      </w:r>
      <w:r w:rsidRPr="5A8EE2AD">
        <w:rPr>
          <w:rStyle w:val="normaltextrun1"/>
          <w:rFonts w:ascii="Arial" w:hAnsi="Arial" w:cs="Arial"/>
          <w:color w:val="808080" w:themeColor="background1" w:themeShade="80"/>
          <w:sz w:val="16"/>
          <w:szCs w:val="16"/>
        </w:rPr>
        <w:t>európai régiónak is. Jelenleg 5 kontinensen, közel 200 külföldi intézménnyel tart fenn partneri kapcsolatot.</w:t>
      </w:r>
      <w:r w:rsidRPr="5A8EE2AD">
        <w:rPr>
          <w:rStyle w:val="eop"/>
          <w:rFonts w:ascii="Arial" w:hAnsi="Arial" w:cs="Arial"/>
          <w:color w:val="808080" w:themeColor="background1" w:themeShade="80"/>
          <w:sz w:val="16"/>
          <w:szCs w:val="16"/>
        </w:rPr>
        <w:t> </w:t>
      </w:r>
    </w:p>
    <w:p w:rsidR="00AE645B" w:rsidP="00AE645B" w:rsidRDefault="00AE645B" w14:paraId="3842CCE1" w14:textId="77777777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2020-ban új kategóriát vezetett be az egyetem; az </w:t>
      </w:r>
      <w:r>
        <w:rPr>
          <w:rStyle w:val="normaltextrun1"/>
          <w:rFonts w:ascii="Arial" w:hAnsi="Arial" w:cs="Arial"/>
          <w:i/>
          <w:iCs/>
          <w:color w:val="808080"/>
          <w:sz w:val="16"/>
          <w:szCs w:val="16"/>
        </w:rPr>
        <w:t xml:space="preserve">Alkotóegyetem </w:t>
      </w: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egyaránt utal a piacon egyedülálló portfólió alapú képzési módszerre, az egyetem szakmai küldetésére és a METU hallgatói és oktatói közegének egyik leghangsúlyosabb jellemzőjére is. Az alkotóegyetem-koncepcióhoz vezető út egyik legfontosabb lépése a </w:t>
      </w:r>
      <w:proofErr w:type="spellStart"/>
      <w:r>
        <w:rPr>
          <w:rStyle w:val="spellingerror"/>
          <w:rFonts w:ascii="Arial" w:hAnsi="Arial" w:cs="Arial"/>
          <w:color w:val="808080"/>
          <w:sz w:val="16"/>
          <w:szCs w:val="16"/>
        </w:rPr>
        <w:t>myBRAND</w:t>
      </w:r>
      <w:proofErr w:type="spellEnd"/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 portfólió alapú oktatási módszer 2018-as bevezetése volt.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p w:rsidR="00E065A8" w:rsidP="0083316E" w:rsidRDefault="00AE645B" w14:paraId="124EFEB9" w14:textId="57912D52">
      <w:pPr>
        <w:pStyle w:val="paragraph"/>
        <w:ind w:left="-284" w:right="-284"/>
        <w:jc w:val="both"/>
        <w:textAlignment w:val="baseline"/>
      </w:pPr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A METU </w:t>
      </w:r>
      <w:proofErr w:type="spellStart"/>
      <w:r>
        <w:rPr>
          <w:rStyle w:val="spellingerror"/>
          <w:rFonts w:ascii="Arial" w:hAnsi="Arial" w:cs="Arial"/>
          <w:color w:val="808080"/>
          <w:sz w:val="16"/>
          <w:szCs w:val="16"/>
        </w:rPr>
        <w:t>myBRAND</w:t>
      </w:r>
      <w:proofErr w:type="spellEnd"/>
      <w:r>
        <w:rPr>
          <w:rStyle w:val="normaltextrun1"/>
          <w:rFonts w:ascii="Arial" w:hAnsi="Arial" w:cs="Arial"/>
          <w:color w:val="808080"/>
          <w:sz w:val="16"/>
          <w:szCs w:val="16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  <w:r>
        <w:rPr>
          <w:rStyle w:val="eop"/>
          <w:rFonts w:ascii="Arial" w:hAnsi="Arial" w:cs="Arial"/>
          <w:color w:val="808080"/>
          <w:sz w:val="16"/>
          <w:szCs w:val="16"/>
        </w:rPr>
        <w:t> </w:t>
      </w:r>
    </w:p>
    <w:sectPr w:rsidR="00E065A8" w:rsidSect="00802422">
      <w:pgSz w:w="11906" w:h="16838" w:orient="portrait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5B"/>
    <w:rsid w:val="000B2638"/>
    <w:rsid w:val="001610DC"/>
    <w:rsid w:val="003759CD"/>
    <w:rsid w:val="007133F4"/>
    <w:rsid w:val="00802422"/>
    <w:rsid w:val="0083316E"/>
    <w:rsid w:val="008C5899"/>
    <w:rsid w:val="00A464A3"/>
    <w:rsid w:val="00A716D3"/>
    <w:rsid w:val="00AE645B"/>
    <w:rsid w:val="00C73EAB"/>
    <w:rsid w:val="00E03A54"/>
    <w:rsid w:val="00E065A8"/>
    <w:rsid w:val="00E70BBD"/>
    <w:rsid w:val="00E7403B"/>
    <w:rsid w:val="0B56E5CC"/>
    <w:rsid w:val="0B943831"/>
    <w:rsid w:val="13233796"/>
    <w:rsid w:val="145B2803"/>
    <w:rsid w:val="16838148"/>
    <w:rsid w:val="1DDF949B"/>
    <w:rsid w:val="1E5178DF"/>
    <w:rsid w:val="1F1B1367"/>
    <w:rsid w:val="2209082C"/>
    <w:rsid w:val="22B6E5B0"/>
    <w:rsid w:val="2440B7DE"/>
    <w:rsid w:val="26E8AF69"/>
    <w:rsid w:val="276466F9"/>
    <w:rsid w:val="27F8A98A"/>
    <w:rsid w:val="33104DFA"/>
    <w:rsid w:val="3960F74E"/>
    <w:rsid w:val="3EC5969F"/>
    <w:rsid w:val="45CB1151"/>
    <w:rsid w:val="4972FDBD"/>
    <w:rsid w:val="4C119B74"/>
    <w:rsid w:val="4CD95B7C"/>
    <w:rsid w:val="528D319B"/>
    <w:rsid w:val="553927AD"/>
    <w:rsid w:val="55590FC0"/>
    <w:rsid w:val="5A8EE2AD"/>
    <w:rsid w:val="621DE9ED"/>
    <w:rsid w:val="779CBAA8"/>
    <w:rsid w:val="790C110D"/>
    <w:rsid w:val="7B3BA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F74F"/>
  <w15:chartTrackingRefBased/>
  <w15:docId w15:val="{209C8C9D-00BE-48BC-A01B-CB9B818C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AE645B"/>
    <w:pPr>
      <w:spacing w:after="120" w:line="240" w:lineRule="auto"/>
    </w:pPr>
    <w:rPr>
      <w:rFonts w:ascii="Arial" w:hAnsi="Arial" w:eastAsia="Times New Roman" w:cs="Times New Roman"/>
      <w:sz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qFormat/>
    <w:rsid w:val="00AE645B"/>
    <w:rPr>
      <w:sz w:val="16"/>
      <w:szCs w:val="16"/>
    </w:rPr>
  </w:style>
  <w:style w:type="character" w:styleId="JegyzetszvegChar" w:customStyle="1">
    <w:name w:val="Jegyzetszöveg Char"/>
    <w:link w:val="Jegyzetszveg"/>
    <w:uiPriority w:val="99"/>
    <w:qFormat/>
    <w:rsid w:val="00AE645B"/>
  </w:style>
  <w:style w:type="paragraph" w:styleId="Szvegtrzs">
    <w:name w:val="Body Text"/>
    <w:basedOn w:val="Norml"/>
    <w:link w:val="SzvegtrzsChar"/>
    <w:rsid w:val="00AE645B"/>
    <w:pPr>
      <w:spacing w:after="140" w:line="276" w:lineRule="auto"/>
    </w:pPr>
  </w:style>
  <w:style w:type="character" w:styleId="SzvegtrzsChar" w:customStyle="1">
    <w:name w:val="Szövegtörzs Char"/>
    <w:basedOn w:val="Bekezdsalapbettpusa"/>
    <w:link w:val="Szvegtrzs"/>
    <w:rsid w:val="00AE645B"/>
    <w:rPr>
      <w:rFonts w:ascii="Arial" w:hAnsi="Arial" w:eastAsia="Times New Roman" w:cs="Times New Roman"/>
      <w:sz w:val="20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AE645B"/>
    <w:rPr>
      <w:rFonts w:asciiTheme="minorHAnsi" w:hAnsiTheme="minorHAnsi" w:eastAsiaTheme="minorHAnsi" w:cstheme="minorBidi"/>
      <w:sz w:val="22"/>
    </w:rPr>
  </w:style>
  <w:style w:type="character" w:styleId="JegyzetszvegChar1" w:customStyle="1">
    <w:name w:val="Jegyzetszöveg Char1"/>
    <w:basedOn w:val="Bekezdsalapbettpusa"/>
    <w:uiPriority w:val="99"/>
    <w:semiHidden/>
    <w:rsid w:val="00AE645B"/>
    <w:rPr>
      <w:rFonts w:ascii="Arial" w:hAnsi="Arial" w:eastAsia="Times New Roman" w:cs="Times New Roman"/>
      <w:sz w:val="20"/>
      <w:szCs w:val="20"/>
    </w:rPr>
  </w:style>
  <w:style w:type="paragraph" w:styleId="paragraph" w:customStyle="1">
    <w:name w:val="paragraph"/>
    <w:basedOn w:val="Norml"/>
    <w:rsid w:val="00AE645B"/>
    <w:pPr>
      <w:spacing w:after="0"/>
    </w:pPr>
    <w:rPr>
      <w:rFonts w:ascii="Times New Roman" w:hAnsi="Times New Roman"/>
      <w:sz w:val="24"/>
      <w:szCs w:val="24"/>
      <w:lang w:eastAsia="hu-HU"/>
    </w:rPr>
  </w:style>
  <w:style w:type="character" w:styleId="spellingerror" w:customStyle="1">
    <w:name w:val="spellingerror"/>
    <w:basedOn w:val="Bekezdsalapbettpusa"/>
    <w:rsid w:val="00AE645B"/>
  </w:style>
  <w:style w:type="character" w:styleId="normaltextrun1" w:customStyle="1">
    <w:name w:val="normaltextrun1"/>
    <w:basedOn w:val="Bekezdsalapbettpusa"/>
    <w:rsid w:val="00AE645B"/>
  </w:style>
  <w:style w:type="character" w:styleId="eop" w:customStyle="1">
    <w:name w:val="eop"/>
    <w:basedOn w:val="Bekezdsalapbettpusa"/>
    <w:rsid w:val="00AE645B"/>
  </w:style>
  <w:style w:type="character" w:styleId="scxw204731273" w:customStyle="1">
    <w:name w:val="scxw204731273"/>
    <w:basedOn w:val="Bekezdsalapbettpusa"/>
    <w:rsid w:val="00AE645B"/>
  </w:style>
  <w:style w:type="paragraph" w:styleId="Buborkszveg">
    <w:name w:val="Balloon Text"/>
    <w:basedOn w:val="Norml"/>
    <w:link w:val="BuborkszvegChar"/>
    <w:uiPriority w:val="99"/>
    <w:semiHidden/>
    <w:unhideWhenUsed/>
    <w:rsid w:val="00AE645B"/>
    <w:pPr>
      <w:spacing w:after="0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AE645B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81EFE7A741158448C754000C1958637" ma:contentTypeVersion="6" ma:contentTypeDescription="Új dokumentum létrehozása." ma:contentTypeScope="" ma:versionID="752d715ba24190abf40736e58c03293a">
  <xsd:schema xmlns:xsd="http://www.w3.org/2001/XMLSchema" xmlns:xs="http://www.w3.org/2001/XMLSchema" xmlns:p="http://schemas.microsoft.com/office/2006/metadata/properties" xmlns:ns2="07fa0e66-16f9-4c7b-897b-f2f480f1597f" xmlns:ns3="719ae925-f272-4ff8-99a2-32282caa0645" targetNamespace="http://schemas.microsoft.com/office/2006/metadata/properties" ma:root="true" ma:fieldsID="4099ebaeb2d5bd10e63f2f129e000ea2" ns2:_="" ns3:_="">
    <xsd:import namespace="07fa0e66-16f9-4c7b-897b-f2f480f1597f"/>
    <xsd:import namespace="719ae925-f272-4ff8-99a2-32282caa0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a0e66-16f9-4c7b-897b-f2f480f15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ae925-f272-4ff8-99a2-32282caa0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9E83E3-A2B2-4D63-A4A3-440EA5CDC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9EAA1-0764-4A9C-8599-8A5034BD9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BA02C9-D9E2-497D-AB86-6EB7AFF7BC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Alexandra</dc:creator>
  <cp:keywords/>
  <dc:description/>
  <cp:lastModifiedBy>Fazekas Barbara</cp:lastModifiedBy>
  <cp:revision>11</cp:revision>
  <dcterms:created xsi:type="dcterms:W3CDTF">2021-05-27T08:07:00Z</dcterms:created>
  <dcterms:modified xsi:type="dcterms:W3CDTF">2021-05-28T08:35:32Z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0x010100F81EFE7A741158448C754000C1958637</vt:lpwstr>
  </property>
</Properties>
</file>