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89B07" w14:textId="77777777" w:rsidR="00DC0845" w:rsidRDefault="00DC0845" w:rsidP="00DC0845">
      <w:pPr>
        <w:pStyle w:val="Default"/>
      </w:pPr>
      <w:bookmarkStart w:id="0" w:name="_GoBack"/>
      <w:bookmarkEnd w:id="0"/>
    </w:p>
    <w:p w14:paraId="21B830E9" w14:textId="5C2B9B66" w:rsidR="00F04DAE" w:rsidRPr="007E25AA" w:rsidRDefault="007E25AA" w:rsidP="007E25AA">
      <w:pPr>
        <w:pStyle w:val="Default"/>
        <w:spacing w:after="120"/>
        <w:jc w:val="right"/>
        <w:rPr>
          <w:i/>
        </w:rPr>
      </w:pPr>
      <w:r w:rsidRPr="007E25AA">
        <w:rPr>
          <w:i/>
        </w:rPr>
        <w:t xml:space="preserve">6. melléklet a </w:t>
      </w:r>
      <w:r w:rsidR="00DC0845" w:rsidRPr="007E25AA">
        <w:rPr>
          <w:i/>
        </w:rPr>
        <w:t xml:space="preserve">Budapesti Metropolitan Egyetem </w:t>
      </w:r>
      <w:r w:rsidR="00F04DAE" w:rsidRPr="007E25AA">
        <w:rPr>
          <w:i/>
        </w:rPr>
        <w:t>Iratkezelési Szabályzat</w:t>
      </w:r>
      <w:r w:rsidRPr="007E25AA">
        <w:rPr>
          <w:i/>
        </w:rPr>
        <w:t>ához</w:t>
      </w:r>
    </w:p>
    <w:p w14:paraId="07F97AD5" w14:textId="77777777" w:rsidR="00DC0845" w:rsidRDefault="00DC0845" w:rsidP="00DC0845">
      <w:pPr>
        <w:pStyle w:val="Default"/>
        <w:rPr>
          <w:color w:val="auto"/>
        </w:rPr>
      </w:pPr>
    </w:p>
    <w:p w14:paraId="1314645C" w14:textId="240DE72A" w:rsidR="00DC0845" w:rsidRDefault="00DC0845" w:rsidP="00F04DAE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 Budapesti Metropolitan Egyetem</w:t>
      </w:r>
      <w:r w:rsidR="00F04DAE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egységes irattári terve</w:t>
      </w:r>
    </w:p>
    <w:p w14:paraId="105AE941" w14:textId="77777777" w:rsidR="00DC0845" w:rsidRDefault="00DC0845" w:rsidP="00DC0845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6095"/>
        <w:gridCol w:w="1843"/>
        <w:gridCol w:w="1341"/>
      </w:tblGrid>
      <w:tr w:rsidR="00DC0845" w14:paraId="1F4240E8" w14:textId="77777777" w:rsidTr="00CF2DD7">
        <w:trPr>
          <w:trHeight w:val="351"/>
        </w:trPr>
        <w:tc>
          <w:tcPr>
            <w:tcW w:w="812" w:type="dxa"/>
          </w:tcPr>
          <w:p w14:paraId="0AB30F3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Tétel-szám </w:t>
            </w:r>
          </w:p>
        </w:tc>
        <w:tc>
          <w:tcPr>
            <w:tcW w:w="6095" w:type="dxa"/>
          </w:tcPr>
          <w:p w14:paraId="125ACDEE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Tétel megnevezése </w:t>
            </w:r>
          </w:p>
        </w:tc>
        <w:tc>
          <w:tcPr>
            <w:tcW w:w="1843" w:type="dxa"/>
          </w:tcPr>
          <w:p w14:paraId="409AD1FE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Megőrzési idő</w:t>
            </w:r>
          </w:p>
          <w:p w14:paraId="0E76CF66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(év)</w:t>
            </w:r>
          </w:p>
        </w:tc>
        <w:tc>
          <w:tcPr>
            <w:tcW w:w="1341" w:type="dxa"/>
          </w:tcPr>
          <w:p w14:paraId="7EFF3286" w14:textId="77777777" w:rsidR="00DC0845" w:rsidRDefault="00956962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Irattár</w:t>
            </w:r>
            <w:r w:rsidR="00DC0845">
              <w:rPr>
                <w:b/>
                <w:bCs/>
                <w:sz w:val="22"/>
                <w:szCs w:val="22"/>
              </w:rPr>
              <w:t>ba adás ideje</w:t>
            </w:r>
            <w:r w:rsidR="00DC0845">
              <w:rPr>
                <w:b/>
                <w:bCs/>
                <w:sz w:val="14"/>
                <w:szCs w:val="14"/>
              </w:rPr>
              <w:t xml:space="preserve"> </w:t>
            </w:r>
            <w:r w:rsidR="00DC0845">
              <w:rPr>
                <w:b/>
                <w:bCs/>
                <w:sz w:val="22"/>
                <w:szCs w:val="22"/>
              </w:rPr>
              <w:t>(év)</w:t>
            </w:r>
          </w:p>
        </w:tc>
      </w:tr>
      <w:tr w:rsidR="00DC0845" w14:paraId="3F55B11C" w14:textId="77777777" w:rsidTr="00CF2DD7">
        <w:trPr>
          <w:trHeight w:val="98"/>
        </w:trPr>
        <w:tc>
          <w:tcPr>
            <w:tcW w:w="10091" w:type="dxa"/>
            <w:gridSpan w:val="4"/>
          </w:tcPr>
          <w:p w14:paraId="4BC0D26E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Vezetési ügyek</w:t>
            </w:r>
          </w:p>
        </w:tc>
      </w:tr>
      <w:tr w:rsidR="00DC0845" w14:paraId="5F97D12D" w14:textId="77777777" w:rsidTr="00CF2DD7">
        <w:trPr>
          <w:trHeight w:val="226"/>
        </w:trPr>
        <w:tc>
          <w:tcPr>
            <w:tcW w:w="812" w:type="dxa"/>
          </w:tcPr>
          <w:p w14:paraId="55784F45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6095" w:type="dxa"/>
          </w:tcPr>
          <w:p w14:paraId="0385EA94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Szervezeti egységek létesítése, bővítése, átszervezése, megszüntetése, névváltozás </w:t>
            </w:r>
          </w:p>
        </w:tc>
        <w:tc>
          <w:tcPr>
            <w:tcW w:w="1843" w:type="dxa"/>
          </w:tcPr>
          <w:p w14:paraId="4384E171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5BC9964C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69847D14" w14:textId="77777777" w:rsidTr="00CF2DD7">
        <w:trPr>
          <w:trHeight w:val="353"/>
        </w:trPr>
        <w:tc>
          <w:tcPr>
            <w:tcW w:w="812" w:type="dxa"/>
          </w:tcPr>
          <w:p w14:paraId="5E4096F1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095" w:type="dxa"/>
          </w:tcPr>
          <w:p w14:paraId="6EEB9575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Egyetem, a karok, a tanszékek és más szervezeti egységek vezetőinek megbízásával és felmentésével kapcsolatos pályázatok és iratok </w:t>
            </w:r>
          </w:p>
        </w:tc>
        <w:tc>
          <w:tcPr>
            <w:tcW w:w="1843" w:type="dxa"/>
          </w:tcPr>
          <w:p w14:paraId="5ED197A6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29B395B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7869AA17" w14:textId="77777777" w:rsidTr="00CF2DD7">
        <w:trPr>
          <w:trHeight w:val="102"/>
        </w:trPr>
        <w:tc>
          <w:tcPr>
            <w:tcW w:w="812" w:type="dxa"/>
          </w:tcPr>
          <w:p w14:paraId="1ABF470D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6095" w:type="dxa"/>
          </w:tcPr>
          <w:p w14:paraId="37158EF2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Egyetemi szintű bizottságok, tanácsok szervezése és működése </w:t>
            </w:r>
          </w:p>
        </w:tc>
        <w:tc>
          <w:tcPr>
            <w:tcW w:w="1843" w:type="dxa"/>
          </w:tcPr>
          <w:p w14:paraId="5119AFDB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617C4B82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79D55B3C" w14:textId="77777777" w:rsidTr="00CF2DD7">
        <w:trPr>
          <w:trHeight w:val="226"/>
        </w:trPr>
        <w:tc>
          <w:tcPr>
            <w:tcW w:w="812" w:type="dxa"/>
          </w:tcPr>
          <w:p w14:paraId="08AF3BD4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095" w:type="dxa"/>
          </w:tcPr>
          <w:p w14:paraId="4596F714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Állások szervezésével és megszüntetésével kapcsolatos általános iratok </w:t>
            </w:r>
          </w:p>
        </w:tc>
        <w:tc>
          <w:tcPr>
            <w:tcW w:w="1843" w:type="dxa"/>
          </w:tcPr>
          <w:p w14:paraId="4B91838C" w14:textId="77777777" w:rsidR="00DC0845" w:rsidRDefault="0094283F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41" w:type="dxa"/>
          </w:tcPr>
          <w:p w14:paraId="28705E1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DC0845" w14:paraId="10D9B0D2" w14:textId="77777777" w:rsidTr="00CF2DD7">
        <w:trPr>
          <w:trHeight w:val="226"/>
        </w:trPr>
        <w:tc>
          <w:tcPr>
            <w:tcW w:w="812" w:type="dxa"/>
          </w:tcPr>
          <w:p w14:paraId="0919FB52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6095" w:type="dxa"/>
          </w:tcPr>
          <w:p w14:paraId="44CB2945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Szervezeti reform, az Egyetem működésére vonatkozó statisztikai összegzések </w:t>
            </w:r>
          </w:p>
        </w:tc>
        <w:tc>
          <w:tcPr>
            <w:tcW w:w="1843" w:type="dxa"/>
          </w:tcPr>
          <w:p w14:paraId="40FB038C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8C3F6A3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704B1346" w14:textId="77777777" w:rsidTr="00CF2DD7">
        <w:trPr>
          <w:trHeight w:val="102"/>
        </w:trPr>
        <w:tc>
          <w:tcPr>
            <w:tcW w:w="812" w:type="dxa"/>
          </w:tcPr>
          <w:p w14:paraId="0A612775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6095" w:type="dxa"/>
          </w:tcPr>
          <w:p w14:paraId="4C336BB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felsőoktatás szabályozásával kapcsolatos ügyek </w:t>
            </w:r>
          </w:p>
        </w:tc>
        <w:tc>
          <w:tcPr>
            <w:tcW w:w="1843" w:type="dxa"/>
          </w:tcPr>
          <w:p w14:paraId="6BB794B5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CD0C60E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744F051D" w14:textId="77777777" w:rsidTr="00CF2DD7">
        <w:trPr>
          <w:trHeight w:val="102"/>
        </w:trPr>
        <w:tc>
          <w:tcPr>
            <w:tcW w:w="812" w:type="dxa"/>
          </w:tcPr>
          <w:p w14:paraId="0B2F5EF1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6095" w:type="dxa"/>
          </w:tcPr>
          <w:p w14:paraId="3359F66E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Munkatervek és jelentések az elvégzett munkáról </w:t>
            </w:r>
          </w:p>
        </w:tc>
        <w:tc>
          <w:tcPr>
            <w:tcW w:w="1843" w:type="dxa"/>
          </w:tcPr>
          <w:p w14:paraId="1D4F9A4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11DD5D3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1CE129A6" w14:textId="77777777" w:rsidTr="00CF2DD7">
        <w:trPr>
          <w:trHeight w:val="102"/>
        </w:trPr>
        <w:tc>
          <w:tcPr>
            <w:tcW w:w="812" w:type="dxa"/>
          </w:tcPr>
          <w:p w14:paraId="16841177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6095" w:type="dxa"/>
          </w:tcPr>
          <w:p w14:paraId="639EB34F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Egyetemi ünnepségek </w:t>
            </w:r>
          </w:p>
        </w:tc>
        <w:tc>
          <w:tcPr>
            <w:tcW w:w="1843" w:type="dxa"/>
          </w:tcPr>
          <w:p w14:paraId="5A51B69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0BD59C7D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097C09BB" w14:textId="77777777" w:rsidTr="00CF2DD7">
        <w:trPr>
          <w:trHeight w:val="353"/>
        </w:trPr>
        <w:tc>
          <w:tcPr>
            <w:tcW w:w="812" w:type="dxa"/>
          </w:tcPr>
          <w:p w14:paraId="05078EAA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6095" w:type="dxa"/>
          </w:tcPr>
          <w:p w14:paraId="0DF8BC91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Szenátus, a Magisztrátus és az Egyetem egyéb testületei üléseinek meghívói, napirendjei, az ülésekről készült jegyzőkönyvek, mellékletek, hangfelvételek </w:t>
            </w:r>
          </w:p>
        </w:tc>
        <w:tc>
          <w:tcPr>
            <w:tcW w:w="1843" w:type="dxa"/>
          </w:tcPr>
          <w:p w14:paraId="1A66D1FB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59252B6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2AF5F44E" w14:textId="77777777" w:rsidTr="00CF2DD7">
        <w:trPr>
          <w:trHeight w:val="353"/>
        </w:trPr>
        <w:tc>
          <w:tcPr>
            <w:tcW w:w="812" w:type="dxa"/>
          </w:tcPr>
          <w:p w14:paraId="768DF6EA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6095" w:type="dxa"/>
          </w:tcPr>
          <w:p w14:paraId="3F4660C0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MTA-val és felsőoktatási intézményekkel való együttműködésre vonatkozó iratok, és az Egyetem képviselete külső bizottságokban </w:t>
            </w:r>
          </w:p>
        </w:tc>
        <w:tc>
          <w:tcPr>
            <w:tcW w:w="1843" w:type="dxa"/>
          </w:tcPr>
          <w:p w14:paraId="09FA7567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6876A71D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130E1FFF" w14:textId="77777777" w:rsidTr="00CF2DD7">
        <w:trPr>
          <w:trHeight w:val="102"/>
        </w:trPr>
        <w:tc>
          <w:tcPr>
            <w:tcW w:w="812" w:type="dxa"/>
          </w:tcPr>
          <w:p w14:paraId="38AA15F9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6095" w:type="dxa"/>
          </w:tcPr>
          <w:p w14:paraId="7019CFCA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Díjakkal és kitüntetésekkel kapcsolatos ügyek </w:t>
            </w:r>
          </w:p>
        </w:tc>
        <w:tc>
          <w:tcPr>
            <w:tcW w:w="1843" w:type="dxa"/>
          </w:tcPr>
          <w:p w14:paraId="29456C86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67611922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3F271B66" w14:textId="77777777" w:rsidTr="00CF2DD7">
        <w:trPr>
          <w:trHeight w:val="102"/>
        </w:trPr>
        <w:tc>
          <w:tcPr>
            <w:tcW w:w="812" w:type="dxa"/>
          </w:tcPr>
          <w:p w14:paraId="1FEE29AB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6095" w:type="dxa"/>
          </w:tcPr>
          <w:p w14:paraId="0EC14929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Tiszteletbeli doktori és professzori cím adományozása </w:t>
            </w:r>
          </w:p>
        </w:tc>
        <w:tc>
          <w:tcPr>
            <w:tcW w:w="1843" w:type="dxa"/>
          </w:tcPr>
          <w:p w14:paraId="28205AAD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C435BD6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0054AD57" w14:textId="77777777" w:rsidTr="00CF2DD7">
        <w:trPr>
          <w:trHeight w:val="227"/>
        </w:trPr>
        <w:tc>
          <w:tcPr>
            <w:tcW w:w="812" w:type="dxa"/>
          </w:tcPr>
          <w:p w14:paraId="5A52FF3B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6095" w:type="dxa"/>
          </w:tcPr>
          <w:p w14:paraId="3D1658D8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Magántanári, címzetes egyetemi tanári és címzetes egyetemi docensi cím adományozása </w:t>
            </w:r>
          </w:p>
        </w:tc>
        <w:tc>
          <w:tcPr>
            <w:tcW w:w="1843" w:type="dxa"/>
          </w:tcPr>
          <w:p w14:paraId="1D5B2B37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4D95A12A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7979011F" w14:textId="77777777" w:rsidTr="00CF2DD7">
        <w:trPr>
          <w:trHeight w:val="102"/>
        </w:trPr>
        <w:tc>
          <w:tcPr>
            <w:tcW w:w="812" w:type="dxa"/>
          </w:tcPr>
          <w:p w14:paraId="4B8A975B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6095" w:type="dxa"/>
          </w:tcPr>
          <w:p w14:paraId="1EDD531B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Professor Emeritus cím adományozása </w:t>
            </w:r>
          </w:p>
        </w:tc>
        <w:tc>
          <w:tcPr>
            <w:tcW w:w="1843" w:type="dxa"/>
          </w:tcPr>
          <w:p w14:paraId="2BC9FAE4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EAACCA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3A33B8D3" w14:textId="77777777" w:rsidTr="00CF2DD7">
        <w:trPr>
          <w:trHeight w:val="102"/>
        </w:trPr>
        <w:tc>
          <w:tcPr>
            <w:tcW w:w="812" w:type="dxa"/>
          </w:tcPr>
          <w:p w14:paraId="322CEACA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6095" w:type="dxa"/>
          </w:tcPr>
          <w:p w14:paraId="003809D9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Dísz- (jubileumi) diplomák adományozása </w:t>
            </w:r>
          </w:p>
        </w:tc>
        <w:tc>
          <w:tcPr>
            <w:tcW w:w="1843" w:type="dxa"/>
          </w:tcPr>
          <w:p w14:paraId="00DE81BC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323A9BD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55607642" w14:textId="77777777" w:rsidTr="00CF2DD7">
        <w:trPr>
          <w:trHeight w:val="102"/>
        </w:trPr>
        <w:tc>
          <w:tcPr>
            <w:tcW w:w="812" w:type="dxa"/>
          </w:tcPr>
          <w:p w14:paraId="6D464AF2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6095" w:type="dxa"/>
          </w:tcPr>
          <w:p w14:paraId="3CB60D04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Egyetemi, kari, intézményi szabályzatok </w:t>
            </w:r>
          </w:p>
        </w:tc>
        <w:tc>
          <w:tcPr>
            <w:tcW w:w="1843" w:type="dxa"/>
          </w:tcPr>
          <w:p w14:paraId="2F1E29E5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333A0F0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3BE5C0E9" w14:textId="77777777" w:rsidTr="00CF2DD7">
        <w:trPr>
          <w:trHeight w:val="102"/>
        </w:trPr>
        <w:tc>
          <w:tcPr>
            <w:tcW w:w="812" w:type="dxa"/>
          </w:tcPr>
          <w:p w14:paraId="70A5AA9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6095" w:type="dxa"/>
          </w:tcPr>
          <w:p w14:paraId="1E8DB91F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Testületek választásával kapcsolatos iratok </w:t>
            </w:r>
          </w:p>
        </w:tc>
        <w:tc>
          <w:tcPr>
            <w:tcW w:w="1843" w:type="dxa"/>
          </w:tcPr>
          <w:p w14:paraId="3E03AD82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2E24268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6CB7D211" w14:textId="77777777" w:rsidTr="00CF2DD7">
        <w:trPr>
          <w:trHeight w:val="102"/>
        </w:trPr>
        <w:tc>
          <w:tcPr>
            <w:tcW w:w="812" w:type="dxa"/>
          </w:tcPr>
          <w:p w14:paraId="78267E4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6095" w:type="dxa"/>
          </w:tcPr>
          <w:p w14:paraId="77C6C57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Bírósági eljárások, jogi ügyek </w:t>
            </w:r>
          </w:p>
        </w:tc>
        <w:tc>
          <w:tcPr>
            <w:tcW w:w="1843" w:type="dxa"/>
          </w:tcPr>
          <w:p w14:paraId="1F91C963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36E79124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0B18170C" w14:textId="77777777" w:rsidTr="00CF2DD7">
        <w:trPr>
          <w:trHeight w:val="227"/>
        </w:trPr>
        <w:tc>
          <w:tcPr>
            <w:tcW w:w="812" w:type="dxa"/>
          </w:tcPr>
          <w:p w14:paraId="6302B4A9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19. </w:t>
            </w:r>
          </w:p>
        </w:tc>
        <w:tc>
          <w:tcPr>
            <w:tcW w:w="6095" w:type="dxa"/>
          </w:tcPr>
          <w:p w14:paraId="79D9932E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Rektori, kancellári, dékáni, főigazgatói, igazgatói utasítások, körlevelek </w:t>
            </w:r>
          </w:p>
        </w:tc>
        <w:tc>
          <w:tcPr>
            <w:tcW w:w="1843" w:type="dxa"/>
          </w:tcPr>
          <w:p w14:paraId="2AF0391C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5CCBA224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5DB511E7" w14:textId="77777777" w:rsidTr="00CF2DD7">
        <w:trPr>
          <w:trHeight w:val="102"/>
        </w:trPr>
        <w:tc>
          <w:tcPr>
            <w:tcW w:w="812" w:type="dxa"/>
          </w:tcPr>
          <w:p w14:paraId="3638E447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6095" w:type="dxa"/>
          </w:tcPr>
          <w:p w14:paraId="3F9A451F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Egyetemi alapítólevelek </w:t>
            </w:r>
          </w:p>
        </w:tc>
        <w:tc>
          <w:tcPr>
            <w:tcW w:w="1843" w:type="dxa"/>
          </w:tcPr>
          <w:p w14:paraId="1C5A7B2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56322B54" w14:textId="77777777" w:rsidR="00DC0845" w:rsidRDefault="00F25F16" w:rsidP="000D226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DC0845" w14:paraId="3DB6A2E3" w14:textId="77777777" w:rsidTr="00CF2DD7">
        <w:trPr>
          <w:trHeight w:val="102"/>
        </w:trPr>
        <w:tc>
          <w:tcPr>
            <w:tcW w:w="812" w:type="dxa"/>
          </w:tcPr>
          <w:p w14:paraId="067CA356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6095" w:type="dxa"/>
          </w:tcPr>
          <w:p w14:paraId="7692DA9A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Egyetemvezető anyagok, emlékeztetők </w:t>
            </w:r>
          </w:p>
        </w:tc>
        <w:tc>
          <w:tcPr>
            <w:tcW w:w="1843" w:type="dxa"/>
          </w:tcPr>
          <w:p w14:paraId="7AD94745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7C900FA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4E8464F4" w14:textId="77777777" w:rsidTr="00CF2DD7">
        <w:trPr>
          <w:trHeight w:val="102"/>
        </w:trPr>
        <w:tc>
          <w:tcPr>
            <w:tcW w:w="812" w:type="dxa"/>
          </w:tcPr>
          <w:p w14:paraId="2293B11D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22. </w:t>
            </w:r>
          </w:p>
        </w:tc>
        <w:tc>
          <w:tcPr>
            <w:tcW w:w="6095" w:type="dxa"/>
          </w:tcPr>
          <w:p w14:paraId="16FE666D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Külső partnerrel való kapcsolatfelvétel, kapcsolattartás </w:t>
            </w:r>
          </w:p>
        </w:tc>
        <w:tc>
          <w:tcPr>
            <w:tcW w:w="1843" w:type="dxa"/>
          </w:tcPr>
          <w:p w14:paraId="38AC229D" w14:textId="77777777" w:rsidR="00DC0845" w:rsidRDefault="000D226D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14:paraId="3EB8B1A9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</w:t>
            </w:r>
          </w:p>
        </w:tc>
      </w:tr>
      <w:tr w:rsidR="00DC0845" w14:paraId="52BD5909" w14:textId="77777777" w:rsidTr="00CF2DD7">
        <w:trPr>
          <w:trHeight w:val="100"/>
        </w:trPr>
        <w:tc>
          <w:tcPr>
            <w:tcW w:w="10091" w:type="dxa"/>
            <w:gridSpan w:val="4"/>
          </w:tcPr>
          <w:p w14:paraId="4821C632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[23. fenntartva]</w:t>
            </w:r>
          </w:p>
        </w:tc>
      </w:tr>
      <w:tr w:rsidR="00DC0845" w14:paraId="32BB50E3" w14:textId="77777777" w:rsidTr="00CF2DD7">
        <w:trPr>
          <w:trHeight w:val="224"/>
        </w:trPr>
        <w:tc>
          <w:tcPr>
            <w:tcW w:w="10091" w:type="dxa"/>
            <w:gridSpan w:val="4"/>
          </w:tcPr>
          <w:p w14:paraId="450D853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Az oktatók, tudományos kutatók, alkalmazottak, szerződéses és egyéb dolgozók ügyei</w:t>
            </w:r>
          </w:p>
        </w:tc>
      </w:tr>
      <w:tr w:rsidR="00DC0845" w14:paraId="2F1ECCF5" w14:textId="77777777" w:rsidTr="00CF2DD7">
        <w:trPr>
          <w:trHeight w:val="102"/>
        </w:trPr>
        <w:tc>
          <w:tcPr>
            <w:tcW w:w="812" w:type="dxa"/>
          </w:tcPr>
          <w:p w14:paraId="571AF51F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6095" w:type="dxa"/>
          </w:tcPr>
          <w:p w14:paraId="403A8C3D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Egyetemi tanári, docensi pályázatok </w:t>
            </w:r>
          </w:p>
        </w:tc>
        <w:tc>
          <w:tcPr>
            <w:tcW w:w="1843" w:type="dxa"/>
          </w:tcPr>
          <w:p w14:paraId="2122E22B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524B5593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48BEB006" w14:textId="77777777" w:rsidTr="00CF2DD7">
        <w:trPr>
          <w:trHeight w:val="226"/>
        </w:trPr>
        <w:tc>
          <w:tcPr>
            <w:tcW w:w="812" w:type="dxa"/>
          </w:tcPr>
          <w:p w14:paraId="4BA9A3B4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6095" w:type="dxa"/>
          </w:tcPr>
          <w:p w14:paraId="45F9FBEB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Munkaviszony létesítés, kinevezés, hosszabbítás, megszüntetés, nyugdíjazás (oktatók, tudományos kutatók) </w:t>
            </w:r>
          </w:p>
        </w:tc>
        <w:tc>
          <w:tcPr>
            <w:tcW w:w="1843" w:type="dxa"/>
          </w:tcPr>
          <w:p w14:paraId="224243C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63302314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6F208824" w14:textId="77777777" w:rsidTr="00CF2DD7">
        <w:trPr>
          <w:trHeight w:val="102"/>
        </w:trPr>
        <w:tc>
          <w:tcPr>
            <w:tcW w:w="812" w:type="dxa"/>
          </w:tcPr>
          <w:p w14:paraId="5673B66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26. </w:t>
            </w:r>
          </w:p>
        </w:tc>
        <w:tc>
          <w:tcPr>
            <w:tcW w:w="6095" w:type="dxa"/>
          </w:tcPr>
          <w:p w14:paraId="3028D67F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Megbízási szerződések természetes személlyel </w:t>
            </w:r>
          </w:p>
        </w:tc>
        <w:tc>
          <w:tcPr>
            <w:tcW w:w="1843" w:type="dxa"/>
          </w:tcPr>
          <w:p w14:paraId="29B99A82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 selejtezhető</w:t>
            </w:r>
          </w:p>
        </w:tc>
        <w:tc>
          <w:tcPr>
            <w:tcW w:w="1341" w:type="dxa"/>
          </w:tcPr>
          <w:p w14:paraId="506934E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C0845" w14:paraId="315C73BB" w14:textId="77777777" w:rsidTr="00CF2DD7">
        <w:trPr>
          <w:trHeight w:val="102"/>
        </w:trPr>
        <w:tc>
          <w:tcPr>
            <w:tcW w:w="812" w:type="dxa"/>
          </w:tcPr>
          <w:p w14:paraId="4E13CCAE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27. </w:t>
            </w:r>
          </w:p>
        </w:tc>
        <w:tc>
          <w:tcPr>
            <w:tcW w:w="6095" w:type="dxa"/>
          </w:tcPr>
          <w:p w14:paraId="68A015EF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Rendes, rendkívüli és fizetés nélküli szabadságok engedélyezése </w:t>
            </w:r>
          </w:p>
        </w:tc>
        <w:tc>
          <w:tcPr>
            <w:tcW w:w="1843" w:type="dxa"/>
          </w:tcPr>
          <w:p w14:paraId="60767326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14:paraId="3B2C6647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––</w:t>
            </w:r>
          </w:p>
        </w:tc>
      </w:tr>
      <w:tr w:rsidR="00DC0845" w14:paraId="5942D2D3" w14:textId="77777777" w:rsidTr="00CF2DD7">
        <w:trPr>
          <w:trHeight w:val="102"/>
        </w:trPr>
        <w:tc>
          <w:tcPr>
            <w:tcW w:w="812" w:type="dxa"/>
          </w:tcPr>
          <w:p w14:paraId="42D0A0C7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28. </w:t>
            </w:r>
          </w:p>
        </w:tc>
        <w:tc>
          <w:tcPr>
            <w:tcW w:w="6095" w:type="dxa"/>
          </w:tcPr>
          <w:p w14:paraId="58B4D5F2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Egyetemen belüli áthelyezések </w:t>
            </w:r>
          </w:p>
        </w:tc>
        <w:tc>
          <w:tcPr>
            <w:tcW w:w="1843" w:type="dxa"/>
          </w:tcPr>
          <w:p w14:paraId="2C809515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14:paraId="5BE41D3F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––</w:t>
            </w:r>
          </w:p>
        </w:tc>
      </w:tr>
      <w:tr w:rsidR="00DC0845" w14:paraId="3F9DD737" w14:textId="77777777" w:rsidTr="00CF2DD7">
        <w:trPr>
          <w:trHeight w:val="102"/>
        </w:trPr>
        <w:tc>
          <w:tcPr>
            <w:tcW w:w="812" w:type="dxa"/>
          </w:tcPr>
          <w:p w14:paraId="739ED9CB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29. </w:t>
            </w:r>
          </w:p>
        </w:tc>
        <w:tc>
          <w:tcPr>
            <w:tcW w:w="6095" w:type="dxa"/>
          </w:tcPr>
          <w:p w14:paraId="3016253A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Fizetések, bérek, besorolások </w:t>
            </w:r>
          </w:p>
        </w:tc>
        <w:tc>
          <w:tcPr>
            <w:tcW w:w="1843" w:type="dxa"/>
          </w:tcPr>
          <w:p w14:paraId="5C9EEBE0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41" w:type="dxa"/>
          </w:tcPr>
          <w:p w14:paraId="57CBC6FE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––</w:t>
            </w:r>
          </w:p>
        </w:tc>
      </w:tr>
      <w:tr w:rsidR="00DC0845" w14:paraId="091D30FB" w14:textId="77777777" w:rsidTr="00CF2DD7">
        <w:trPr>
          <w:trHeight w:val="102"/>
        </w:trPr>
        <w:tc>
          <w:tcPr>
            <w:tcW w:w="812" w:type="dxa"/>
          </w:tcPr>
          <w:p w14:paraId="255623C3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30. </w:t>
            </w:r>
          </w:p>
        </w:tc>
        <w:tc>
          <w:tcPr>
            <w:tcW w:w="6095" w:type="dxa"/>
          </w:tcPr>
          <w:p w14:paraId="74A6ADF4" w14:textId="77777777" w:rsidR="00DC0845" w:rsidRDefault="00DC0845" w:rsidP="00CF2D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Jutalmazások, túlóra, segélyek </w:t>
            </w:r>
          </w:p>
        </w:tc>
        <w:tc>
          <w:tcPr>
            <w:tcW w:w="1843" w:type="dxa"/>
          </w:tcPr>
          <w:p w14:paraId="396C59BC" w14:textId="77777777" w:rsidR="00DC0845" w:rsidRDefault="006D436B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41" w:type="dxa"/>
          </w:tcPr>
          <w:p w14:paraId="0CBB50F3" w14:textId="77777777" w:rsidR="00DC0845" w:rsidRDefault="00DC0845" w:rsidP="00CF2DD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––</w:t>
            </w:r>
          </w:p>
        </w:tc>
      </w:tr>
    </w:tbl>
    <w:p w14:paraId="3FECB139" w14:textId="77777777" w:rsidR="00DC0845" w:rsidRDefault="00DC0845" w:rsidP="00DC0845"/>
    <w:p w14:paraId="7657BFB4" w14:textId="77777777" w:rsidR="00CF2DD7" w:rsidRDefault="000D226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w w:val="99"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3CF7F89" wp14:editId="3A5C7C11">
                <wp:simplePos x="0" y="0"/>
                <wp:positionH relativeFrom="column">
                  <wp:posOffset>165100</wp:posOffset>
                </wp:positionH>
                <wp:positionV relativeFrom="paragraph">
                  <wp:posOffset>142240</wp:posOffset>
                </wp:positionV>
                <wp:extent cx="1829435" cy="0"/>
                <wp:effectExtent l="9525" t="6350" r="8890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1D7B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11.2pt" to="157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kb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" strokeweight=".21164mm"/>
            </w:pict>
          </mc:Fallback>
        </mc:AlternateContent>
      </w:r>
    </w:p>
    <w:p w14:paraId="1F626117" w14:textId="77777777" w:rsidR="00CF2DD7" w:rsidRDefault="00CF2DD7">
      <w:pPr>
        <w:spacing w:line="20" w:lineRule="exact"/>
        <w:rPr>
          <w:rFonts w:ascii="Times New Roman" w:eastAsia="Times New Roman" w:hAnsi="Times New Roman"/>
          <w:sz w:val="24"/>
        </w:rPr>
        <w:sectPr w:rsidR="00CF2DD7">
          <w:pgSz w:w="11900" w:h="16838"/>
          <w:pgMar w:top="698" w:right="726" w:bottom="162" w:left="460" w:header="0" w:footer="0" w:gutter="0"/>
          <w:cols w:space="0" w:equalWidth="0">
            <w:col w:w="10720"/>
          </w:cols>
          <w:docGrid w:linePitch="360"/>
        </w:sectPr>
      </w:pPr>
    </w:p>
    <w:p w14:paraId="1C337D35" w14:textId="77777777" w:rsidR="00CF2DD7" w:rsidRDefault="00CF2DD7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7E572986" w14:textId="77777777" w:rsidR="00CF2DD7" w:rsidRDefault="00CF2DD7">
      <w:pPr>
        <w:numPr>
          <w:ilvl w:val="0"/>
          <w:numId w:val="1"/>
        </w:numPr>
        <w:tabs>
          <w:tab w:val="left" w:pos="402"/>
        </w:tabs>
        <w:spacing w:line="204" w:lineRule="auto"/>
        <w:ind w:left="26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Megállapítva a köziratokról, a közlevéltárakról és a magánlevéltári anyag védelméről szóló 1995. évi LXVI. törvény 3. § j) pontja és 12. §-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alapján.</w:t>
      </w:r>
    </w:p>
    <w:p w14:paraId="70E1009F" w14:textId="77777777" w:rsidR="00CF2DD7" w:rsidRDefault="00CF2DD7">
      <w:pPr>
        <w:tabs>
          <w:tab w:val="left" w:pos="402"/>
        </w:tabs>
        <w:spacing w:line="204" w:lineRule="auto"/>
        <w:ind w:left="260"/>
        <w:rPr>
          <w:rFonts w:ascii="Times New Roman" w:eastAsia="Times New Roman" w:hAnsi="Times New Roman"/>
          <w:sz w:val="26"/>
          <w:vertAlign w:val="superscript"/>
        </w:rPr>
        <w:sectPr w:rsidR="00CF2DD7">
          <w:type w:val="continuous"/>
          <w:pgSz w:w="11900" w:h="16838"/>
          <w:pgMar w:top="698" w:right="726" w:bottom="162" w:left="460" w:header="0" w:footer="0" w:gutter="0"/>
          <w:cols w:space="0" w:equalWidth="0">
            <w:col w:w="107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160"/>
        <w:gridCol w:w="1980"/>
        <w:gridCol w:w="1420"/>
      </w:tblGrid>
      <w:tr w:rsidR="00CF2DD7" w14:paraId="501468D4" w14:textId="77777777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1D937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/>
                <w:b/>
                <w:sz w:val="22"/>
              </w:rPr>
              <w:lastRenderedPageBreak/>
              <w:t>31.</w:t>
            </w:r>
          </w:p>
        </w:tc>
        <w:tc>
          <w:tcPr>
            <w:tcW w:w="6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6B36D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Továbbtanulási, tanulmányi szerződések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E2906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C682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7E117F5" w14:textId="77777777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673B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31AFD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és az Eg</w:t>
            </w:r>
            <w:r w:rsidR="003B70B4">
              <w:rPr>
                <w:rFonts w:ascii="Times New Roman" w:eastAsia="Times New Roman" w:hAnsi="Times New Roman"/>
                <w:sz w:val="22"/>
              </w:rPr>
              <w:t>yetemi Hallgatói Önkormányzat (HÖK)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7F230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F38C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8ED6146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0F5A8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D1E33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C6139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A8140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DEBE3B7" w14:textId="77777777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978F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39BD1" w14:textId="77777777" w:rsidR="00CF2DD7" w:rsidRDefault="00CF2DD7">
            <w:pPr>
              <w:spacing w:line="25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kapcsolatára vonatkozó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D57D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FFF2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0CF4F565" w14:textId="77777777">
        <w:trPr>
          <w:trHeight w:val="23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BC2F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25AC3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</w:t>
            </w:r>
            <w:r w:rsidR="003B70B4">
              <w:rPr>
                <w:rFonts w:ascii="Times New Roman" w:eastAsia="Times New Roman" w:hAnsi="Times New Roman"/>
                <w:sz w:val="22"/>
              </w:rPr>
              <w:t>yetemi Hallgatói Önkormányzat (HÖK)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20C20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C17D6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F93A047" w14:textId="77777777">
        <w:trPr>
          <w:trHeight w:val="25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6EBC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FDABA" w14:textId="77777777" w:rsidR="00CF2DD7" w:rsidRDefault="00CF2DD7" w:rsidP="003B70B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6FC9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42F3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385E4226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89B3C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E825A9" w14:textId="77777777" w:rsidR="00CF2DD7" w:rsidRDefault="00CF2DD7" w:rsidP="003B70B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vezetési és működési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F9AE92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AD946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597EDA3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C7EF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00820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ügyeivel kapcsolatos iratok, a Hallgatói Önkormányzatok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47C2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BDDC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7A38BAD5" w14:textId="77777777">
        <w:trPr>
          <w:trHeight w:val="2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477F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AC181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Országos Konferenciájával (HÖOK) való kapcsolattartás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E40F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FFC8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15A1143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4891E" w14:textId="77777777" w:rsidR="00CF2DD7" w:rsidRDefault="00CF2DD7">
            <w:pPr>
              <w:spacing w:line="243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D3AF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Jogi állásfoglalások, elvi jogi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BBAF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0A07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A8CB25C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50B1C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80DD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Nyelvpótlék, kereset-, ill. illetménykiegészítés, többletfeladat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87ED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7211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0881E2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3792C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C494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 jubileumok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4F14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92DA0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43D3A3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8AB02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54F7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Közérdekű önkéntes szerződés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860C48" w14:textId="77777777" w:rsidR="00CF2DD7" w:rsidRDefault="00CF2DD7" w:rsidP="000D226D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30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1D24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091D59EF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E7DC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C57E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[38.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B7C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BCB2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298F640B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FD34E" w14:textId="77777777" w:rsidR="00CF2DD7" w:rsidRDefault="00CF2DD7">
            <w:pPr>
              <w:spacing w:line="243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A3AF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Szolgálati idő beszámítása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5EC14" w14:textId="77777777" w:rsidR="00CF2DD7" w:rsidRDefault="00BF3A4E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E91E2" w14:textId="77777777" w:rsidR="00CF2DD7" w:rsidRDefault="00CF2DD7" w:rsidP="000D226D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7B86AB2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DC4C5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2C46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Kedvezmények, tiszteletdíjak, belföldi napidíjak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B9F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B75E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24E2FFFB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00220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E909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Lakásügyi kérdések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ED523" w14:textId="77777777" w:rsidR="00CF2DD7" w:rsidRDefault="006D436B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3947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75BA1BB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8311EE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3B7D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Kutatónapok, alkotói szabadság, kutatóév engedélyezése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FBD6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197D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97C608E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73AA9" w14:textId="77777777" w:rsidR="00CF2DD7" w:rsidRDefault="00CF2DD7">
            <w:pPr>
              <w:spacing w:line="243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2624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Nyugdíjasok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1F60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7F3A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36AEEF77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11B93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BB72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oktatói állások betöltése, megszüntetése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D804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FFC17E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1A693479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5894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FB1C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[45.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4ACA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0A93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5F904F1A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EB8FC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46.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B69C6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Oktatók, kutatók, egyéb alkalmazottak kártérítési és fegyelmi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59CAF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08B18D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B4CBCC3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7935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BD328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ügyei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096F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CA89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094EF262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2741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5D25F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6862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5E8C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66A2E266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54AE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76DB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[47.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7D6B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6471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5BC4F08F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44C1B" w14:textId="77777777" w:rsidR="00CF2DD7" w:rsidRDefault="00CF2DD7">
            <w:pPr>
              <w:spacing w:line="244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8749D" w14:textId="77777777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E657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7ED3D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1CCA2D2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D8F04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49.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469F7" w14:textId="77777777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1F69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D8167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6D6BAD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2F7D4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A3E8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Temetési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CC77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BCEB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33FE4251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BB5E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D73C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[51–55.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F302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6E4A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E4E3BF1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2F5F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3DF9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4DD2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3DC7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2F7BCB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E5D8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7AB42" w14:textId="77777777" w:rsidR="00CF2DD7" w:rsidRDefault="00CF2DD7">
            <w:pPr>
              <w:spacing w:line="242" w:lineRule="exact"/>
              <w:ind w:left="8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Ill. A tudományos munkával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1F64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263B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0C787678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0A262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26FE1" w14:textId="77777777" w:rsidR="00CF2DD7" w:rsidRDefault="00DC0845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METU</w:t>
            </w:r>
            <w:r w:rsidR="00CF2DD7">
              <w:rPr>
                <w:rFonts w:ascii="Times New Roman" w:eastAsia="Times New Roman" w:hAnsi="Times New Roman"/>
                <w:sz w:val="22"/>
              </w:rPr>
              <w:t>-stratégia és válságkezelés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AE242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6B77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928A8EF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59C35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57.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66316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Hosszú távú, elvi jelentőségű tudományos munkatervek,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427EB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C55E8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0CD15DE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591D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8EE13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beszámolók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22A3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B501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6819A974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CBB5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CD73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86F0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865E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6AB01E90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6A7E0" w14:textId="77777777" w:rsidR="00CF2DD7" w:rsidRDefault="00CF2DD7">
            <w:pPr>
              <w:spacing w:line="244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302F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 szervezésű tudományos rendezvények, ülésszakok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54EE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04B2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D2E3F30" w14:textId="77777777">
        <w:trPr>
          <w:trHeight w:val="2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15CC6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59.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0BEF8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tudományos munkával kapcsolatos napi iratok, normatív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AFBEB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F6B26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511C4606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AD8A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530D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kutatástámogatás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F833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9D06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5889FFF3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728C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4108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B6B7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61B8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BC59B94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CF02F" w14:textId="77777777" w:rsidR="00CF2DD7" w:rsidRDefault="00CF2DD7">
            <w:pPr>
              <w:spacing w:line="243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70BE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Kutatócsoportokkal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1363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917D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61C2450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673C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61.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B6D45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Tudományos pályázatok kiírásai, a pályázat leírása, a teljesítésről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BCF4C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6C91A4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EF4B9E7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9BB7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89E375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készített rész- és összefoglaló jelentések, pénzügyi adminisztráció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7B27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6054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5F63EFD8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C8F3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FD31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2724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6BB8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02BBB1FC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52336" w14:textId="77777777" w:rsidR="00CF2DD7" w:rsidRDefault="00CF2DD7">
            <w:pPr>
              <w:spacing w:line="244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49E1E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Felsőoktatási, K+F és egyéb kutatási pályázatok és szerződések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2B40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11CD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3DBCD3F" w14:textId="77777777">
        <w:trPr>
          <w:trHeight w:val="2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7B02A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E2E20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TÁMOP kutatási és oktatás-fejlesztési pályázatok, társadalmi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C5D90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E3248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9745103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DC29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F6A2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egyeztetések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9578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C0AB3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46BA5B5D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4D49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D031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C7FD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0556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A755227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FE91B" w14:textId="77777777" w:rsidR="00CF2DD7" w:rsidRDefault="00CF2DD7">
            <w:pPr>
              <w:spacing w:line="243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A758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fejlesztési projektekkel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6C29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4232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4B4CD4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D8AD9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450CA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Nemzetközi fejlesztési együttműködés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C4AC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E3FDD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78FF7F0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36439" w14:textId="77777777" w:rsidR="00CF2DD7" w:rsidRDefault="00CF2DD7">
            <w:pPr>
              <w:spacing w:line="244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8B33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Innováció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08DB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97090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DB538D3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791CC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1104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 tudományos kiadványok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982F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18F59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FC8307C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1DB4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630D3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[68.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BD63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59AF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02927DF" w14:textId="77777777">
        <w:trPr>
          <w:trHeight w:val="23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8C4A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D6967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Magyarországi, nem nemzetközi tudományos rendezvények,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15E6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E471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0155226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87E7" w14:textId="77777777" w:rsidR="00CF2DD7" w:rsidRDefault="00CF2DD7">
            <w:pPr>
              <w:spacing w:line="0" w:lineRule="atLeas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69.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91D1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konferenciák, szimpóziumok,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workshopok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iratai, belföldi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BE428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C9537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CC287B0" w14:textId="77777777">
        <w:trPr>
          <w:trHeight w:val="25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D363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702CD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kiküldetés anyagai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34C5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36AB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001889DD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C3929" w14:textId="77777777" w:rsidR="00CF2DD7" w:rsidRDefault="00CF2DD7">
            <w:pPr>
              <w:spacing w:line="244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9CC03" w14:textId="77777777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45B2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95BEE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6F593940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D92F0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AEF1C" w14:textId="77777777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3D83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9B38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1C1FD0F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64C14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1709C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Szabadalmi bejelentésekkel/találmányokkal kapcsolatos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9E63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29CA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5B584DB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04C9B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79B9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Találmányi Testület iratai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9D6E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692AC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D955484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6C47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CBDB6" w14:textId="77777777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[74.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6C1E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9FCD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4272FA0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81D5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E9DD0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15AB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1098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41CBC00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ACDB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2AEFC" w14:textId="77777777" w:rsidR="00CF2DD7" w:rsidRDefault="00CF2DD7">
            <w:pPr>
              <w:spacing w:line="242" w:lineRule="exact"/>
              <w:ind w:left="8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IV. Tudományos minősítéssel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FDAA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221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1A28971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51834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E525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Megszerzett tudományos fokozatokkal kapcsolatos tájékoztatás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8B59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AEBE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6933182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85014" w14:textId="77777777" w:rsidR="00CF2DD7" w:rsidRDefault="00CF2DD7">
            <w:pPr>
              <w:spacing w:line="242" w:lineRule="exact"/>
              <w:ind w:right="21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4CE2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Tiszteletbeli doktori avatások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4B10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8996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3EFFF2F" w14:textId="77777777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19DE6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bookmarkStart w:id="2" w:name="page3"/>
            <w:bookmarkEnd w:id="2"/>
            <w:r>
              <w:rPr>
                <w:rFonts w:ascii="Times New Roman" w:eastAsia="Times New Roman" w:hAnsi="Times New Roman"/>
                <w:b/>
                <w:sz w:val="22"/>
              </w:rPr>
              <w:t>7.</w:t>
            </w:r>
          </w:p>
        </w:tc>
        <w:tc>
          <w:tcPr>
            <w:tcW w:w="6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380AE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Kitüntetéses doktori avatások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C8448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B754E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07788A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DA3B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78.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E5DB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Tudományos fokozatok honosítása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D7B0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5EE6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5A05D85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196E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lastRenderedPageBreak/>
              <w:t>79.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7E77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Habilitációs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803F1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8C1F79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D89906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074C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80.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C0E3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Doktori (PhD) fokozatszerzéssel kapcsolatos iratok, igazoláskérés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A48CB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7746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A07263A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571F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81.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30E6A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Doktori iskola/program alapításával kapcsolatos iratok (MAB)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CDCFC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69FA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AF8D0C9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25C22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82.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54EC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Doktorrá (PhD) avatás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B2A1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B78D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5CC6EE3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9DB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44DA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[83–87.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6B3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4E04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26839401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C6E0A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0A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3141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602B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2DF099AA" w14:textId="77777777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1BC9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B9DC1" w14:textId="77777777" w:rsidR="00CF2DD7" w:rsidRDefault="00CF2DD7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V. Az oktatási tevékenység keretei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FCCD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2BBE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34F14E3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3E06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88.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5B55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Dékáni tanácsok, kari bizottságok működésével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B0BEC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53F7B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8A1899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2697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89.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52A7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Tantervek elvi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AD319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1450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26110CD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919BD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D2900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Költségtérítés/önköltség, térítés és juttatás elvi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AA777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E73821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EAC6A7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E2E8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C221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Oktatással kapcsolatos munkatervek és beszámolók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5123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9A359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2CFE908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D4EF7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B3DC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Tankönyvek, jegyzetek, oktatási segédletek készítése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D2820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915A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7ACDE13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B911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9767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Tanrendi, oktatásszervezési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1DD9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AC1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73F653F9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05212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E96E3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Tanfolyami képzések általános, elvi, akkreditációs, indítási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5AFC9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5854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A16B358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0623B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5452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Oktatói munka hallgatói véleményezése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9D8B5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B69CC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805128D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AF0B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25E3A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Képesítések követelményei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5895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2F09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7B0AFDC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54D17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B4917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Szakalapítás, szakindítás, akkreditáció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FDA1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F4D9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0958DD5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77D7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5F3D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Kredittel kapcsolatos elvi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1820E6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2FCB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725026F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F1BAA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99.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5293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Minőségbiztosítási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A0DE0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3126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D89152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B251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A586A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Idegen nyelvű képzés elvi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EC6C9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CC331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5BF0A36" w14:textId="77777777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D57A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87D61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Felnőttképzési jogviszonyban folyó, tanfolyami képzések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ED8A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AD73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0B30FC06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77A0D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101.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24D05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szervezésével, záróvizsgáival, záródokumentumaival kapcsolatos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17BE2" w14:textId="77777777" w:rsidR="00CF2DD7" w:rsidRDefault="00CF2DD7" w:rsidP="000D226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A3004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4BC7AE7F" w14:textId="77777777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1323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159F9" w14:textId="77777777" w:rsidR="00CF2DD7" w:rsidRDefault="00CF2DD7">
            <w:pPr>
              <w:spacing w:line="24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5A39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7099C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06F6A173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7E241D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4E8A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Elektronikus Tanulmányi Rendszer (NEPTUN)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DF473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7C46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1569EEB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C802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E68E3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[103–105.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A8FD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C76C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3DC68E8A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B6E5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5F38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D352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DDEB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21B6A93C" w14:textId="77777777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1F7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F288A" w14:textId="67544644" w:rsidR="00CF2DD7" w:rsidRDefault="00CF2DD7" w:rsidP="00211D2D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VI. Könyvtári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3303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C9D9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DB45CDA" w14:textId="77777777">
        <w:trPr>
          <w:trHeight w:val="2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7348A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106.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798DB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könyvtári szervezetével és könyvtáraival kapcsolatos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AFD3CF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5DACA1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BE0BE79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AF22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8D601" w14:textId="27188BA7" w:rsidR="00CF2DD7" w:rsidRDefault="00211D2D" w:rsidP="00211D2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szerződések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6A66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98BB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20B70620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7F22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0FBD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91EE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32A3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52DC14A9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2CF92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1D4A0" w14:textId="73B23D30" w:rsidR="00CF2DD7" w:rsidRDefault="00CF2DD7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96EDFF" w14:textId="17E24B22" w:rsidR="00CF2DD7" w:rsidRDefault="00CF2DD7" w:rsidP="00211D2D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50A6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0175B510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1870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656D6" w14:textId="5F691205" w:rsidR="00CF2DD7" w:rsidRDefault="00CF2DD7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E1F2B" w14:textId="5CE52C45" w:rsidR="00CF2DD7" w:rsidRDefault="00CF2DD7" w:rsidP="00211D2D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E7CC7" w14:textId="5EE046D4" w:rsidR="00CF2DD7" w:rsidRDefault="00CF2DD7" w:rsidP="00211D2D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7A859B77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FE754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109.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A440E" w14:textId="5D0A2534" w:rsidR="00CF2DD7" w:rsidRDefault="00CF2DD7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19774" w14:textId="69423533" w:rsidR="00CF2DD7" w:rsidRDefault="00CF2DD7" w:rsidP="00211D2D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C0E8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7C61CF3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A294D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110.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F5F98" w14:textId="2BFFC24A" w:rsidR="00CF2DD7" w:rsidRDefault="00CF2DD7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Integrált könyvtári rendszerrel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 xml:space="preserve">kapcsolatos </w:t>
            </w:r>
            <w:r w:rsidR="00211D2D">
              <w:rPr>
                <w:rFonts w:ascii="Times New Roman" w:eastAsia="Times New Roman" w:hAnsi="Times New Roman"/>
                <w:sz w:val="22"/>
              </w:rPr>
              <w:t xml:space="preserve"> szerződések</w:t>
            </w:r>
            <w:proofErr w:type="gram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2FDF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6E6D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31B79EB3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680E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111.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B687F" w14:textId="0DCD65C8" w:rsidR="00CF2DD7" w:rsidRDefault="00CF2DD7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4966C" w14:textId="1BC6556B" w:rsidR="00CF2DD7" w:rsidRDefault="00CF2DD7" w:rsidP="00211D2D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B6F3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3457CBC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0188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112.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B167E" w14:textId="22C7A059" w:rsidR="00CF2DD7" w:rsidRDefault="00CF2DD7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AB305" w14:textId="5F5F2BD4" w:rsidR="00CF2DD7" w:rsidRDefault="00CF2DD7" w:rsidP="00211D2D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29916" w14:textId="61215861" w:rsidR="00CF2DD7" w:rsidRDefault="00CF2DD7" w:rsidP="00211D2D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276406C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0F1E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113.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BCDA46" w14:textId="57485E73" w:rsidR="00CF2DD7" w:rsidRDefault="00211D2D" w:rsidP="00211D2D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Szakdolgozatok, TDK dolgozatok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E817A" w14:textId="32A06596" w:rsidR="00CF2DD7" w:rsidRDefault="00211D2D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9FB30" w14:textId="39B98D21" w:rsidR="00CF2DD7" w:rsidRDefault="00211D2D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0BA53AE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23CD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114.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5A4A7" w14:textId="77777777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A879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1701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009CDCA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0A97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115.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34C38" w14:textId="0E5C3A1F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</w:t>
            </w:r>
            <w:r w:rsidR="00211D2D">
              <w:rPr>
                <w:rFonts w:ascii="Times New Roman" w:eastAsia="Times New Roman" w:hAnsi="Times New Roman"/>
                <w:sz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</w:rPr>
              <w:t>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FED71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4CD8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8C85A6A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ABAC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4DA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[116–120.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B80C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74B1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7304613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1830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C7A4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D0F9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B636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42392172" w14:textId="77777777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D057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99C4" w14:textId="77777777" w:rsidR="00CF2DD7" w:rsidRDefault="00CF2DD7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VII. Az Egyetem külföldi kapcsolatai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2F7D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B459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0DC6677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4F4B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D1CAC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Kulturális egyezmények és kapcsolatok külországokkal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1C68E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B07C9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31C8A23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BF19D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0BC0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egyetemekre kiutazó oktatók és kutatók cseréje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AF20C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4A07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E75461C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C2E43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B7C078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Beutazó külföldi oktatók és kutatók működése az itteni egyetemen,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F864B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FEF1F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4E54857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F95C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306E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állampolgárságú lektorok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DC57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DE48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68D27D09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5130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7390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7A5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9294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1DDB1B24" w14:textId="77777777">
        <w:trPr>
          <w:trHeight w:val="23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3AB1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795FC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oktatóinak és kutatóinak tanulmányútjaival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1852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D907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0B6910A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CF09E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124.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7D49B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kapcsolatos alapvető iratok (kiutazási engedély, kiutazási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43E36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379DA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5A9C7C4" w14:textId="77777777">
        <w:trPr>
          <w:trHeight w:val="25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6F53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AFF60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határozat)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3D40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9D55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750A2639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17249" w14:textId="77777777" w:rsidR="00CF2DD7" w:rsidRDefault="00CF2DD7">
            <w:pPr>
              <w:spacing w:line="244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A2A5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ösztöndíj lehetőségek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6506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827C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5AB599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69565D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2F8C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nemzetközi konferenciákon, kiállításokon való részvétel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F3068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0C32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F8982D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8556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1846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Nemzetközi konferenciák rendezése Magyarországon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0FC12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30F2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3FBE6B8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C6D7B" w14:textId="77777777" w:rsidR="00CF2DD7" w:rsidRDefault="00CF2DD7">
            <w:pPr>
              <w:spacing w:line="243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0F48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egyesületek tagsága, tagdíjfizetés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2C281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C9D4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8E1A949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CF06F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129.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B481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Nemzetközi projektek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A4937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7A42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5FA67D5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8410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130.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40F9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Intézményi kapcsolatok külföldi egyetemekkel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6464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3F85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DF15799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E54DB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131.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A46C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Hallgatók külföldi tanulmányútjai és egyéb útjai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A0561" w14:textId="77777777" w:rsidR="00CF2DD7" w:rsidRDefault="0027103A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D1FF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03F834CF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A59E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2"/>
              </w:rPr>
              <w:t>132.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16E9A7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Úti elszámolásokkal kapcsolatos dokumentáció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E682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DD09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</w:tbl>
    <w:p w14:paraId="640E97A7" w14:textId="77777777" w:rsidR="00CF2DD7" w:rsidRDefault="00CF2DD7">
      <w:pPr>
        <w:rPr>
          <w:rFonts w:ascii="Times New Roman" w:eastAsia="Times New Roman" w:hAnsi="Times New Roman"/>
          <w:sz w:val="22"/>
        </w:rPr>
        <w:sectPr w:rsidR="00CF2DD7"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p w14:paraId="1EDCD330" w14:textId="77777777" w:rsidR="00CF2DD7" w:rsidRDefault="00CF2DD7">
      <w:pPr>
        <w:spacing w:line="201" w:lineRule="exact"/>
        <w:rPr>
          <w:rFonts w:ascii="Times New Roman" w:eastAsia="Times New Roman" w:hAnsi="Times New Roman"/>
        </w:rPr>
      </w:pPr>
    </w:p>
    <w:p w14:paraId="189E9309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14:paraId="167B7566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  <w:sectPr w:rsidR="00CF2DD7">
          <w:type w:val="continuous"/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160"/>
        <w:gridCol w:w="1980"/>
        <w:gridCol w:w="1420"/>
      </w:tblGrid>
      <w:tr w:rsidR="00CF2DD7" w14:paraId="3A4220C5" w14:textId="77777777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37537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bookmarkStart w:id="3" w:name="page4"/>
            <w:bookmarkEnd w:id="3"/>
            <w:r>
              <w:rPr>
                <w:rFonts w:ascii="Times New Roman" w:eastAsia="Times New Roman" w:hAnsi="Times New Roman"/>
                <w:b/>
                <w:sz w:val="22"/>
              </w:rPr>
              <w:lastRenderedPageBreak/>
              <w:t>133.</w:t>
            </w:r>
          </w:p>
        </w:tc>
        <w:tc>
          <w:tcPr>
            <w:tcW w:w="6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48A6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ERASMUS projektekkel kapcsolatos dokumentáció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F9ACA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228BF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4F5B74F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0094D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134.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17962" w14:textId="77777777" w:rsidR="00CF2DD7" w:rsidRDefault="003B70B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A7719" w14:textId="77777777" w:rsidR="00CF2DD7" w:rsidRDefault="00CF2DD7" w:rsidP="003B70B4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7D36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10C1393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647F0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135.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28DCA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Nyári egyetemekkel kapcsolatos dokumentáció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662C9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8A22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D513F3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CA94D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136.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7E34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pályázatok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65796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ACB97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E786DDF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3E9C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5BDF8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B9B1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9485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DCC7915" w14:textId="77777777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D60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FD352" w14:textId="77777777" w:rsidR="00CF2DD7" w:rsidRDefault="00CF2DD7">
            <w:pPr>
              <w:spacing w:line="241" w:lineRule="exact"/>
              <w:ind w:left="20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VIII. Hallgatói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AAA9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E0B8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4B256086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DE1F5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137.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2713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törzslap (Neptun)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DEC1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75FDD" w14:textId="77777777" w:rsidR="00CF2DD7" w:rsidRDefault="00CF2DD7" w:rsidP="000D226D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</w:tr>
      <w:tr w:rsidR="00CF2DD7" w14:paraId="3BF87DC6" w14:textId="77777777">
        <w:trPr>
          <w:trHeight w:val="2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F4DA34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138.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401D1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Tudományos diákköri munka összesítő jelentései, elvi ügyei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66B64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2CB92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8999D72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DF7A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3DDDA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(TDK)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2AF8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5159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7C43EF70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9C74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BBD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CF06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FF84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56D9C57F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5985E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139.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33193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tudományos pályázatokkal kapcsolatos iratok,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1D608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3CAD85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EA91C71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A6E7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D3A41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összesítések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093E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5BE1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24E89C5B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5077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C806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7BCC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1D65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480840F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303E3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8D11C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Tutorálás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honorácior képzés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B217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FF401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D040A6F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7080C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C6A9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Felvétellel, átvétellel kapcsolatos ügyek (hallgatói/felnőttképzési)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F2A9A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25FD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1BE45E58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10ECD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1BD7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Beiratkozás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D724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568DB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51B12198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2612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53AAE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Hallgatói, doktorandusz álláspályázatok, önéletrajzok,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19239E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8285C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9287F41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2ABB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19F95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jelentkezések, hallgatói munkaszerződések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401C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40EC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5D59B83A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69D9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9179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B561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F3C1A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3D5D2072" w14:textId="77777777">
        <w:trPr>
          <w:trHeight w:val="23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D73B1" w14:textId="032E70A9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commentRangeStart w:id="4"/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4C3958" w14:textId="75D191A1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0E253" w14:textId="03CCD051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commentRangeEnd w:id="4"/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75FA5" w14:textId="0EBE52F0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8BCA317" w14:textId="77777777">
        <w:trPr>
          <w:trHeight w:val="133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297A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073CD" w14:textId="36808586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757A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8AE69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1CAD43B0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995B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0F25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E705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886E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7B478BF3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A67B7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BAD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Doktori képzés (PhD) felvételi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1780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6D85E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3939206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0E882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48730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Doktori képzés komplex vizsgája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30C9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7BB2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868EC8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5B543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7C2D0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Felsőoktatási információs rendszer (FIR)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98459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71B8E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3E44E8F2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6DDFE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148.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F494A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Hallgatói/felnőttképzési jogviszony megszüntetése (kizárás,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B8B00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0673A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80D82E7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73B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816BC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eltiltás, elbocsátás)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CDE1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0461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6FFD2C56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3814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364D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FB8F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6913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7EFD98C1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AE52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5605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[149.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D76F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8E24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1CE289C8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A1195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1698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Diplomák honosítása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54AD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2506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4273F0B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C90C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A0072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[151.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0086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036E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63D21E2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A696E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B720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Szigorlati jegyzőkönyv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28B46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5EBA0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53FF10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99CE4" w14:textId="7B8F3254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commentRangeStart w:id="5"/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49CBD" w14:textId="3F8AB9C0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DC432" w14:textId="4804D0B1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commentRangeEnd w:id="5"/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C7B39" w14:textId="1BEE701F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0D0A61C0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D8F26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9923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Külföldi szakmai gyakorlatok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A8FDD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DC2E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7E21EB6C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4A9B6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F965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Szakmai gyakorlatok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75EA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7C8D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4DC15D8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19B52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09A3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Záróvizsga szervezésére vonatkozó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817F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BB06D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55D27C1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EEDEA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9F9F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Jegyzőkönyv diplomaterv megvédéséről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6FE94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2DA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</w:tr>
      <w:tr w:rsidR="00CF2DD7" w14:paraId="0E50CA96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EB528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8614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Záróvizsga-jegyzőkönyv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7A40C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4B5B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</w:tr>
      <w:tr w:rsidR="00CF2DD7" w14:paraId="7956E1F6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9EF4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159.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6D4E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Abszolutórium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268B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873F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06704043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7A2E4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160.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0B682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Oklevélügyek, oklevélmásodlatok, oklevélmelléklet,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65D1D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EEABE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</w:tr>
      <w:tr w:rsidR="00CF2DD7" w14:paraId="570BD247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DF78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D9775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utólagos/pótlólagos oklevél-kiállítás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8642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8727B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1514B0BF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EC11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34EC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1E8A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74FF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4312E5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D515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B5B0F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[161.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40A4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BA90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6023A36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B988C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7FDA3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Hallgatói/felnőttképzési jogviszonnyal, tanulmányokkal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A3AB2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A8877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49D11BCA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0028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EF2BA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kapcsolatos adatszolgáltatás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E2AE0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BF27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4F6D50FD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3F17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26CD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575F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CC34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1C4983E0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8E8F5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DB9D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Kreditátviteli hallgatói/felnőttképzési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E9DA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407BB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0E22C3F8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4F447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C21B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fegyelmi, etikai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5F565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3F8F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62DB811A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4C953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C52E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Hallgatói statisztikai adatszolgáltatás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összesítői</w:t>
            </w:r>
            <w:proofErr w:type="spellEnd"/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4B139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F9A9E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5FB6FA8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4BD4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D3549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[166–167.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2271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22A3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68046D80" w14:textId="77777777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73F6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8DF56" w14:textId="77777777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Egyetemi, kari elbírálású ösztöndíjak (pl. párhuzamos képzés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CBC8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A9D6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2048A9D" w14:textId="77777777">
        <w:trPr>
          <w:trHeight w:val="25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9AA7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E087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kompenzációja, alaptámogatás, közéleti ösztöndíj, sport- és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8EBD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DC931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14CEF650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68307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168.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D5CCB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kulturális ösztöndíj, hallgatói jutalom, jó tanuló, jó sportoló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D8287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56A62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6498D500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C243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5506E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ösztöndíj, szociális támogatás, tanulmányi ösztöndíj,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B63A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9DEE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50F33374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04AB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F805D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egyéb hallgatói ösztöndíj)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C2B8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DC4C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18B8FB78" w14:textId="77777777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9BA3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39A374" w14:textId="77777777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Külső elbírálású ösztöndíjak (pl. BURSA Hungarica, nemzeti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59F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7C40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3C174AE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3EEC8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169.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C2D5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felsőoktatási ösztöndíj, önkormányzati ösztöndíjak, minisztériumi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570A0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E7F2B" w14:textId="77777777" w:rsidR="00CF2DD7" w:rsidRDefault="00CF2DD7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77E9917A" w14:textId="77777777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60BC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1FBA72" w14:textId="77777777" w:rsidR="00CF2DD7" w:rsidRDefault="00CF2DD7">
            <w:pPr>
              <w:spacing w:line="24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ösztöndíjak, MÖB, Stipendium Hungaricum)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094B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6CAA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788976B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EFE9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9B7B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[170.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94DD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C9FC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4955BCD5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D49BD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2B518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adóügyek (pl.: jövedelemigazolás)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A46F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1451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56185000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3A19E8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0D40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Diákhitel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2654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568F4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3D1867E8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1F76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CF75F" w14:textId="77777777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[173.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ABFF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3595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313A4100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6F364" w14:textId="77777777" w:rsidR="00CF2DD7" w:rsidRDefault="00CF2DD7">
            <w:pPr>
              <w:spacing w:line="245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42170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Vendéghallgatók, látogatási igazolások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3A4E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AC668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45A54EAF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C5FD7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56F7A" w14:textId="77777777" w:rsidR="00CF2DD7" w:rsidRDefault="00DE5C5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METU</w:t>
            </w:r>
            <w:r w:rsidR="00CF2DD7">
              <w:rPr>
                <w:rFonts w:ascii="Times New Roman" w:eastAsia="Times New Roman" w:hAnsi="Times New Roman"/>
                <w:sz w:val="22"/>
              </w:rPr>
              <w:t xml:space="preserve"> hallgatói által végzett közérdekű önkéntes tevékenység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29A4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457B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2B644E0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8758D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2843B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Hallgatói/felnőttképzési befizetésekkel kapcsolatos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7956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ADB8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1DB6227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AFB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F0C9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Fogyatékossággal élő hallgatókkal kapcsolatos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3F6A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9EB55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</w:tbl>
    <w:p w14:paraId="6F54784E" w14:textId="77777777" w:rsidR="00CF2DD7" w:rsidRDefault="00CF2DD7">
      <w:pPr>
        <w:rPr>
          <w:rFonts w:ascii="Times New Roman" w:eastAsia="Times New Roman" w:hAnsi="Times New Roman"/>
          <w:sz w:val="22"/>
        </w:rPr>
        <w:sectPr w:rsidR="00CF2DD7"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p w14:paraId="16984312" w14:textId="77777777" w:rsidR="00CF2DD7" w:rsidRDefault="00CF2DD7">
      <w:pPr>
        <w:spacing w:line="7" w:lineRule="exact"/>
        <w:rPr>
          <w:rFonts w:ascii="Times New Roman" w:eastAsia="Times New Roman" w:hAnsi="Times New Roman"/>
        </w:rPr>
      </w:pPr>
    </w:p>
    <w:p w14:paraId="6A51D165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14:paraId="5FDAF0F2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  <w:sectPr w:rsidR="00CF2DD7">
          <w:type w:val="continuous"/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160"/>
        <w:gridCol w:w="1980"/>
        <w:gridCol w:w="1420"/>
      </w:tblGrid>
      <w:tr w:rsidR="00CF2DD7" w14:paraId="2081E7A7" w14:textId="77777777">
        <w:trPr>
          <w:trHeight w:val="26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A6B46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bookmarkStart w:id="6" w:name="page5"/>
            <w:bookmarkEnd w:id="6"/>
            <w:r>
              <w:rPr>
                <w:rFonts w:ascii="Times New Roman" w:eastAsia="Times New Roman" w:hAnsi="Times New Roman"/>
                <w:b/>
                <w:sz w:val="22"/>
              </w:rPr>
              <w:lastRenderedPageBreak/>
              <w:t>178.</w:t>
            </w:r>
          </w:p>
        </w:tc>
        <w:tc>
          <w:tcPr>
            <w:tcW w:w="6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243D5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Diákigazolvánnyal kapcsolatos ügyek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10F54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5F843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02B4974E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0A5D2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179.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62CF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Jogorvoslati Bizottsággal kapcsolatos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740F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32F26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3855F5C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D3E49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180.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B642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Hallgatói egyedi tanulmányi ügyek, kérelmek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D9FF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80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E3C8B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00B1B233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83578" w14:textId="25501015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82FC2" w14:textId="0B85BFA9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D065C" w14:textId="25167B8E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9CBF1" w14:textId="6A8EC329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7184C609" w14:textId="77777777">
        <w:trPr>
          <w:trHeight w:val="236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DF33E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182.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96B83" w14:textId="77777777" w:rsidR="00CF2DD7" w:rsidRDefault="00DE5C54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METU-n</w:t>
            </w:r>
            <w:r w:rsidR="00CF2DD7">
              <w:rPr>
                <w:rFonts w:ascii="Times New Roman" w:eastAsia="Times New Roman" w:hAnsi="Times New Roman"/>
                <w:sz w:val="22"/>
              </w:rPr>
              <w:t xml:space="preserve"> végzett közösségi szolgálattal kapcsolatos iratok (az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E6BA9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521F7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29ABA98C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E482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29D7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érettségi előfeltételeként)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FB8E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4FAE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3ABF7216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42A1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749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5F82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E09E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71BA631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8772E" w14:textId="01E1EE2A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0FA99" w14:textId="537A74CF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AA615" w14:textId="1BE001D8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2600D" w14:textId="7BB38160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54A03F45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38CFB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184.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313C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Tanulmányi verseny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1792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29DE5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33DE0BBF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81542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185.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43AA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Volt hallgatók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9E81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882C8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C73ED54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5771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6FCAE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[186–187.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8900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B31D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3894114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4A2C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4ADE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FCD4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2371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08FC336D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28B8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FD67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IX. Kollégiumok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483C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13C1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D85FDA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D9EFC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191.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900D7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Kollégiumi és diákotthoni felvételek, kizárások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2030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B3C53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175F410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04CFA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192.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5E8D8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kollégiumok és diákotthonok gazdasági ügyei, térítések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247A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40A24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F64CC37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0D81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FA341" w14:textId="77777777" w:rsidR="00CF2DD7" w:rsidRDefault="00DE5C54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[188</w:t>
            </w:r>
            <w:r w:rsidR="00CF2DD7">
              <w:rPr>
                <w:rFonts w:ascii="Times New Roman" w:eastAsia="Times New Roman" w:hAnsi="Times New Roman"/>
                <w:sz w:val="22"/>
              </w:rPr>
              <w:t>–</w:t>
            </w:r>
            <w:r>
              <w:rPr>
                <w:rFonts w:ascii="Times New Roman" w:eastAsia="Times New Roman" w:hAnsi="Times New Roman"/>
                <w:sz w:val="22"/>
              </w:rPr>
              <w:t>190, 193-</w:t>
            </w:r>
            <w:r w:rsidR="00CF2DD7">
              <w:rPr>
                <w:rFonts w:ascii="Times New Roman" w:eastAsia="Times New Roman" w:hAnsi="Times New Roman"/>
                <w:sz w:val="22"/>
              </w:rPr>
              <w:t>199.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6E2D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8E6A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488CA401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B1B0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85BC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55CF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B9B9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73DFF0DA" w14:textId="77777777">
        <w:trPr>
          <w:trHeight w:val="24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CA46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44A2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X. PR, kulturális és sport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4A61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46C6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3081230D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7CCEF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DE2D7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Kulturális, közművelődési bizottságok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408E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5711D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BCF563F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A886E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0D49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kulturális, művészeti együtteseivel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80BD5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AAA99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FFFDCC3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7E3D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3AB58" w14:textId="77777777" w:rsidR="00CF2DD7" w:rsidRDefault="00DE5C54" w:rsidP="00DE5C54">
            <w:pPr>
              <w:spacing w:line="237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15039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F5AEC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156A7519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4F43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8BCFE" w14:textId="77777777" w:rsidR="00CF2DD7" w:rsidRDefault="00CF2DD7" w:rsidP="00DE5C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D710C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C489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2C4C2D15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AED3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A319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E327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2142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3F06114E" w14:textId="77777777">
        <w:trPr>
          <w:trHeight w:val="23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A3D59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03414" w14:textId="77777777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egyetemi/kari sporttal, kultúrával, hallgatók sport- és kulturális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ADEAC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D5801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D527ACE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2A93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36313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pályázatával kapcsolatos iratok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CA88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AB1C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37C0ED39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DF91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8DEE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C736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3F95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30B76336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97826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33ED8" w14:textId="77777777" w:rsidR="00CF2DD7" w:rsidRDefault="00DE5C54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EB3D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5407A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39AD99A7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5CEC2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205.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9AE8A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Egyetemi/kari kulturális és egyéb rendezvényekkel kapcsolatos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9913E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F5B856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62E56BE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C706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156B2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iratok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87A96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9C95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280C94D4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270B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176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F004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B50E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020BA0A4" w14:textId="77777777">
        <w:trPr>
          <w:trHeight w:val="2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63EBE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206.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1BB91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 kommunikációval, PR-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ral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kapcsolatos elvi jelentőségű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57A86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CA4024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AC27844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E54E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CB50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iratok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ACA5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20D61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06FF470B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C93D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11198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CB87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CA41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4611D88" w14:textId="77777777">
        <w:trPr>
          <w:trHeight w:val="2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5382E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207.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9059F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Gyakorlati kommunikációs, PR munka (középiskolai programok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94E20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6DF4B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4DC308CF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6C9B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54D1E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szervezése)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C575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027C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4CAD69F4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5CF4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DCE1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7B5B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2651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308FDAAE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68D28" w14:textId="77777777" w:rsidR="00CF2DD7" w:rsidRDefault="00CF2DD7">
            <w:pPr>
              <w:spacing w:line="245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208.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2175D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Alumni szervezet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730D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96AB8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D2EA900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503C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EB678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[209–211.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AF6E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DF50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43DCE2DD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61E1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D684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6DC8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7651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60A34CD3" w14:textId="77777777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8202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5AF1D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XI. Pénzügyi vonatkozású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BC18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D2C2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F2DD7" w14:paraId="01F08B35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71C22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F2A4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Minisztériumi támogatások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4DAA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506BE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2A2B9F0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191E1D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213.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4F84E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Éves és távlati költségvetés, a gazdálkodó egységek költségvetése,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6BAE5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CA354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EC2890D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3FFA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3B73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előirányzatok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84AA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5308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54CA0C34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0769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A2418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93E7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8A2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ADAB6B0" w14:textId="77777777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3016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99B671" w14:textId="77777777" w:rsidR="00CF2DD7" w:rsidRDefault="00CF2DD7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Beszámolók, jelentések, adatszolgáltatások és azzal kapcsolatos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8E7B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E291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F47E843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F5049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214.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7CBE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kiegészítő mellékletek, oktatói nyilatkozatok (felügyeleti szerv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6060D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31637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36FB794E" w14:textId="77777777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6399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C3B3B" w14:textId="77777777" w:rsidR="00CF2DD7" w:rsidRDefault="00CF2DD7">
            <w:pPr>
              <w:spacing w:line="24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részére)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93D6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61CC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653912B3" w14:textId="77777777">
        <w:trPr>
          <w:trHeight w:val="23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982D7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215.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D5610" w14:textId="77777777" w:rsidR="00CF2DD7" w:rsidRDefault="00CF2DD7">
            <w:pPr>
              <w:spacing w:line="23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Beruházási és fejlesztési tervek, új létesítmények, létesítmény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B6321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C6AF1F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275AE654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8F401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A4469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fenntartásával kapcsolatos ügyek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F67B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B46E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1C452DB4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2EE0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216E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6452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7FF2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63A3F548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70964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216.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30013E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Központosított közbeszerzések körébe tartozó beruházások,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C7F0A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28277" w14:textId="77777777" w:rsidR="00CF2DD7" w:rsidRDefault="00CF2DD7">
            <w:pPr>
              <w:spacing w:line="0" w:lineRule="atLeas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09C8C6C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5B42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C4230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szolgáltatások, beszerzések iratai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3EA0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4F58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0E1C7C98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3C44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CD43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643A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F542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3310089D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48292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2137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által lebonyolított közbeszerzések iratai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0F8B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91CB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6AA885D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75025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218.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A5E8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Informatika, rendszerfejlesztés, honlapfejlesztés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8442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B0BA6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3CCC742F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E464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BF52D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[219.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9AD3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615B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5598366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21368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389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Telekügyek, ingatlanügyek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A374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8148F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2BFDB62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2A489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F1CB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Ingatlanok bérbeadása (pl. szerződés, számlakérés)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DAFE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25B29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38971AED" w14:textId="77777777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00DE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12AF4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Infrastruktúra fejlesztése (gépek, műszerek, bútorok és irodagépek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9D80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0D13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F48BCD2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0B7D0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86582" w14:textId="77777777" w:rsidR="00CF2DD7" w:rsidRDefault="00CF2DD7">
            <w:pPr>
              <w:spacing w:line="25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beszerzése, műszerkataszter, műszerkölcsönzés és nagyműszerek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ACF85" w14:textId="77777777" w:rsidR="00CF2DD7" w:rsidRDefault="00CF2DD7">
            <w:pPr>
              <w:spacing w:line="251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7E9FF" w14:textId="77777777" w:rsidR="00CF2DD7" w:rsidRDefault="00CF2DD7">
            <w:pPr>
              <w:spacing w:line="251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19A40327" w14:textId="77777777">
        <w:trPr>
          <w:trHeight w:val="2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08E6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384D2" w14:textId="77777777" w:rsidR="00CF2DD7" w:rsidRDefault="00CF2DD7">
            <w:pPr>
              <w:spacing w:line="24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ügyei)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B34C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34FA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61AC6707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9B334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CA90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Külföldről támogatott pályázatok pénzügyi lebonyolítása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D7B42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E8DA2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1A317F38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955F4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3466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Tárgyi eszközök beszerzése, nyilvántartása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0082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57EE1" w14:textId="77777777" w:rsidR="00CF2DD7" w:rsidRDefault="00CF2DD7">
            <w:pPr>
              <w:spacing w:line="242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</w:tbl>
    <w:p w14:paraId="77EA3605" w14:textId="77777777" w:rsidR="00CF2DD7" w:rsidRDefault="00CF2DD7">
      <w:pPr>
        <w:rPr>
          <w:rFonts w:ascii="Times New Roman" w:eastAsia="Times New Roman" w:hAnsi="Times New Roman"/>
          <w:sz w:val="22"/>
        </w:rPr>
        <w:sectPr w:rsidR="00CF2DD7"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p w14:paraId="6F27643C" w14:textId="77777777" w:rsidR="00CF2DD7" w:rsidRDefault="00CF2DD7">
      <w:pPr>
        <w:spacing w:line="255" w:lineRule="exact"/>
        <w:rPr>
          <w:rFonts w:ascii="Times New Roman" w:eastAsia="Times New Roman" w:hAnsi="Times New Roman"/>
        </w:rPr>
      </w:pPr>
    </w:p>
    <w:p w14:paraId="553D4CE7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14:paraId="2BBC248B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  <w:sectPr w:rsidR="00CF2DD7">
          <w:type w:val="continuous"/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6160"/>
        <w:gridCol w:w="1980"/>
        <w:gridCol w:w="1420"/>
      </w:tblGrid>
      <w:tr w:rsidR="00CF2DD7" w14:paraId="7099AC89" w14:textId="77777777">
        <w:trPr>
          <w:trHeight w:val="255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2AE2D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bookmarkStart w:id="7" w:name="page6"/>
            <w:bookmarkEnd w:id="7"/>
            <w:r>
              <w:rPr>
                <w:rFonts w:ascii="Times New Roman" w:eastAsia="Times New Roman" w:hAnsi="Times New Roman"/>
                <w:b/>
                <w:sz w:val="22"/>
              </w:rPr>
              <w:lastRenderedPageBreak/>
              <w:t>225.</w:t>
            </w:r>
          </w:p>
        </w:tc>
        <w:tc>
          <w:tcPr>
            <w:tcW w:w="6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0F1B5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Kis értékű tárgyi eszközök és készletek (irodaszerek,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55BE2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2D09B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5B4EBA1C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D08F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ED09E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nyomtatványok, fogyóeszközök) beszerzése, elszámolása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5F6C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9A8D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36C5407D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6AFF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A8BB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F1A2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A9A1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07FB5017" w14:textId="77777777">
        <w:trPr>
          <w:trHeight w:val="23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7CBB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FBA5A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Leltározási szabályzatok, ütemtervek, leltározás végrehajtását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CB40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29C1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F85048D" w14:textId="77777777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C3023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226.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0F87E1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igazoló bizonylatok, jegyzőkönyvek és mellékletei, leltári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CA26D" w14:textId="77777777" w:rsidR="00CF2DD7" w:rsidRDefault="00BF3A4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FE15A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1621618D" w14:textId="77777777">
        <w:trPr>
          <w:trHeight w:val="25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C5A4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14E4E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összesítők, ügyiratok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5FCB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D1EB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13FDCFF4" w14:textId="77777777">
        <w:trPr>
          <w:trHeight w:val="2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821BC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227.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2F606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Hitelekkel és póthitelekkel kapcsolatos elvi jelentőségű iratok,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51E04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D777D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6E2BB4A0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F797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2A78F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hitelfelvétellel kapcsolatos iratok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30C0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1B57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48E96157" w14:textId="77777777" w:rsidTr="00195733">
        <w:trPr>
          <w:trHeight w:val="15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D5DE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74F0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0055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A3BE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2DCFA18B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81E92" w14:textId="77777777" w:rsidR="00CF2DD7" w:rsidRDefault="00CF2DD7">
            <w:pPr>
              <w:spacing w:line="245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9AA5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Felújítási, tatarozási, karbantartási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7D91E" w14:textId="77777777" w:rsidR="00CF2DD7" w:rsidRDefault="00BF3A4E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118C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0C88E475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52DE3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229.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E0F8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Magyar Államkincstár, TÁH ügyiratai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5621A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6EB2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7ABBFF9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11E70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9A8E4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Főkönyvi számlák, kivonatok, könyvelési bizonylatok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13CEB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AFA9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2680BE03" w14:textId="77777777">
        <w:trPr>
          <w:trHeight w:val="2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93F9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84CF5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számára végzett szolgáltatások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D1E1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7E59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177887CD" w14:textId="77777777">
        <w:trPr>
          <w:trHeight w:val="254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62F5F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231.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4257D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(kötelezettségvállalások, óraadói és egyéb szerződések,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F2A06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C2947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791CB5F1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E727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9A1B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megrendelések, számlák, fizetési felszólítások, teljesítésigazolások,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D873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99A2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3EC46536" w14:textId="77777777">
        <w:trPr>
          <w:trHeight w:val="1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CD99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B40CD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E24B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2932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1AE05FB6" w14:textId="77777777">
        <w:trPr>
          <w:trHeight w:val="25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B8FE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B5440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utalványrendeletek stb.)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BE6D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41D9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0FB09E7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47686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3CF5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Reprezentációs keret és az azzal kapcsolatos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7171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D0A2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69D43AE7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7C273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BA65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Adóügyek (nem hallgatói)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86B0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F0A8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501EBD6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4A9E8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234.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6D1AC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Belső ellenőrzések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6634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BE36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2EAC705B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41478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21E7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Külső ellenőrzések ügyei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72055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02EB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24598FB0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F190B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0877F" w14:textId="77777777" w:rsidR="00CF2DD7" w:rsidRDefault="00DE5C54" w:rsidP="00DE5C54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CF2DD7">
              <w:rPr>
                <w:rFonts w:ascii="Times New Roman" w:eastAsia="Times New Roman" w:hAnsi="Times New Roman"/>
                <w:sz w:val="22"/>
              </w:rPr>
              <w:t xml:space="preserve"> kontrolling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AFE70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FC65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191B2700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A2BBB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C61C7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Raktári könyvelési bizonylatok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FD5A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430A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37D42B44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E48C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238.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3958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Egyetemi bélyegzőkkel kapcsolatos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BCDC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3446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44BA5BA9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C8F3E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239.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0188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Külkereskedelmi beszerzések, valuta- és devizaügyek, vámügyek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B1A63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02C2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0E534AAE" w14:textId="77777777">
        <w:trPr>
          <w:trHeight w:val="24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4287" w14:textId="77777777" w:rsidR="00CF2DD7" w:rsidRDefault="00CF2DD7">
            <w:pPr>
              <w:spacing w:line="243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4109C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Banki levelezések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DE2C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299C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362175E8" w14:textId="77777777">
        <w:trPr>
          <w:trHeight w:val="2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4BCB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7B715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Egyesületi, szövetségi tagsággal kapcsolatos pénzügyi iratok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75FD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95AD2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793B758B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527F6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241.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AEAAD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(Rektori Konferencia,</w:t>
            </w:r>
            <w:r w:rsidR="00DE5C54">
              <w:rPr>
                <w:rFonts w:ascii="Times New Roman" w:eastAsia="Times New Roman" w:hAnsi="Times New Roman"/>
                <w:sz w:val="22"/>
              </w:rPr>
              <w:t xml:space="preserve"> Menedzserek Országos Szövetsége</w:t>
            </w:r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9AE4F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10722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673498CD" w14:textId="77777777">
        <w:trPr>
          <w:trHeight w:val="25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95FA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7D47F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nemzetközi szövetség stb.)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000F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14AE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16915D3C" w14:textId="77777777">
        <w:trPr>
          <w:trHeight w:val="2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6D27A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242.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582A4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Fejlesztési megállapodások, együttműködési megállapodások,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818BC4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BD544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6C24AD8E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27DD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39AE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támogatási szerződések, keretszerződések külső partnerekkel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AA169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3158B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262E9015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31B5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DBE0A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5FB3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2A48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09F7C434" w14:textId="77777777">
        <w:trPr>
          <w:trHeight w:val="2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5A4294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243.</w:t>
            </w: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91683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Vagyonnyilatkozat-tételi kötelezettség és vagyonnyilatkozatok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164E7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8A612" w14:textId="77777777" w:rsidR="00CF2DD7" w:rsidRDefault="00CF2DD7">
            <w:pPr>
              <w:spacing w:line="241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kerül</w:t>
            </w:r>
          </w:p>
        </w:tc>
      </w:tr>
      <w:tr w:rsidR="00CF2DD7" w14:paraId="769BAC94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EB33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D306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68B7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1A534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levéltárba</w:t>
            </w:r>
          </w:p>
        </w:tc>
      </w:tr>
      <w:tr w:rsidR="00CF2DD7" w14:paraId="7296EDCA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8B12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1546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0ADF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ECAC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1572766A" w14:textId="77777777">
        <w:trPr>
          <w:trHeight w:val="241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D5DFD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244.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B7347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Keretátadások/keretátvezetések (keret módosítás, könyvelési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21F66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7B2CCC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21FFCD5F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35797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8132C8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utalvány)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5DBC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C3E5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07269915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6797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EE72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5C49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49CF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66FCA2F3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B7CF0" w14:textId="77777777" w:rsidR="00CF2DD7" w:rsidRDefault="00CF2DD7">
            <w:pPr>
              <w:spacing w:line="245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4F9E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Pénzgazdálkodási hatáskörök kiadása, visszavonása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2D56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2824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36A9A32C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4374C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A0B1F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Munkaszámok kérése, körzetszám igénylés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953B2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C865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33493910" w14:textId="77777777">
        <w:trPr>
          <w:trHeight w:val="24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5AF5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48D13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[247.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4DE0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6A15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18828937" w14:textId="77777777">
        <w:trPr>
          <w:trHeight w:val="247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EF13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8424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3E805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D9118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22DA9189" w14:textId="77777777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6D1B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8C919" w14:textId="77777777" w:rsidR="00CF2DD7" w:rsidRDefault="00CF2DD7">
            <w:pPr>
              <w:spacing w:line="241" w:lineRule="exact"/>
              <w:ind w:left="2060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Xll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>. Gazdasági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7BFF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3DB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2598A0DB" w14:textId="77777777">
        <w:trPr>
          <w:trHeight w:val="2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DED4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421E5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Autóbuszok, autók használatának engedélyezése, taxikártya,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5200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9FA6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521829CF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FBE35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248.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0F07D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taxicsekk, munkába járással/hazautazás kapcsolatos utazási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E6C15A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480A5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722ED305" w14:textId="77777777">
        <w:trPr>
          <w:trHeight w:val="25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8CB6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F38A1" w14:textId="77777777" w:rsidR="00CF2DD7" w:rsidRDefault="00CF2DD7">
            <w:pPr>
              <w:spacing w:line="24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költségtérítés (bérlet, jegy), parkolás, garázs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C640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593A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42DE4426" w14:textId="77777777">
        <w:trPr>
          <w:trHeight w:val="23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26719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249.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9DC5C" w14:textId="77777777" w:rsidR="00CF2DD7" w:rsidRDefault="00CE1469">
            <w:pPr>
              <w:spacing w:line="240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78AB1" w14:textId="77777777" w:rsidR="00CF2DD7" w:rsidRDefault="00CF2DD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076E7" w14:textId="77777777" w:rsidR="00CF2DD7" w:rsidRDefault="00CF2DD7" w:rsidP="00CE1469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</w:tr>
      <w:tr w:rsidR="00CF2DD7" w14:paraId="22286698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9438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D0E7E4" w14:textId="77777777" w:rsidR="00CF2DD7" w:rsidRDefault="00CF2DD7" w:rsidP="00CE14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CD8B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F3AC5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75BE4121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4A3E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0576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570F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AC7C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03AC6AC3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57F29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BF838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  <w:p w14:paraId="51EE829D" w14:textId="77777777" w:rsidR="00CE1469" w:rsidRDefault="00CE1469" w:rsidP="00CE1469">
            <w:pPr>
              <w:spacing w:line="242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Fenntartva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5AE0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C333F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</w:tr>
      <w:tr w:rsidR="00CF2DD7" w14:paraId="2433ADD7" w14:textId="77777777">
        <w:trPr>
          <w:trHeight w:val="23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875E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F3E08" w14:textId="77777777" w:rsidR="00CF2DD7" w:rsidRDefault="00CF2DD7">
            <w:pPr>
              <w:spacing w:line="236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Leltári, raktári és selejtezési (tárgyi eszköz, készlet) ügyek, átadás-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BBE6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54FD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F2DD7" w14:paraId="795876B3" w14:textId="77777777">
        <w:trPr>
          <w:trHeight w:val="25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CB53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251.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50E29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átvételi jegyzőkönyvek, kiviteli engedélyek, nyilvántartások,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1D2105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8ACC2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6C2E922D" w14:textId="77777777">
        <w:trPr>
          <w:trHeight w:val="25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EA44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0ACA0" w14:textId="77777777" w:rsidR="00CF2DD7" w:rsidRDefault="00CF2DD7">
            <w:pPr>
              <w:spacing w:line="24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eszközhasználati engedély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B73D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86A9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F2DD7" w14:paraId="74B55458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AA854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252.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8929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Tantermek, termek igénylése és kiutalása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C1F7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0010F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3123307D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1A123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253.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FAE96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Energiagazdálkodás (áramszolgáltatás, víz, fűtés, gáz stb.)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94F24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DD6B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1B9863AC" w14:textId="77777777">
        <w:trPr>
          <w:trHeight w:val="237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7FC42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254.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654972" w14:textId="77777777" w:rsidR="00CF2DD7" w:rsidRDefault="00CF2DD7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Postaköltségek elszámolása, telefondíjak, fiókbérletek,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F493E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9BD85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––</w:t>
            </w:r>
          </w:p>
        </w:tc>
      </w:tr>
      <w:tr w:rsidR="00CF2DD7" w14:paraId="05DF0BE1" w14:textId="77777777">
        <w:trPr>
          <w:trHeight w:val="132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4747B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6578F6" w14:textId="77777777" w:rsidR="00CF2DD7" w:rsidRDefault="00CF2DD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meghatalmazások, hírlap előfizetések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E4CE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859E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1938174A" w14:textId="77777777">
        <w:trPr>
          <w:trHeight w:val="12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D77959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57378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A1AF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E98FA3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B36B760" w14:textId="77777777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238C5" w14:textId="77777777" w:rsidR="00CF2DD7" w:rsidRDefault="00CF2DD7">
            <w:pPr>
              <w:spacing w:line="244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255.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88A9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Gondnoksági ügyek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9EFCA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0FAE9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0E51A05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25CC19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256.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395F9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Beléptető kártyák, kulcsok használatával kapcsolatos iratok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D68D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B016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5CE58647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0EDDD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257.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22355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Biztosítás, biztosítási káresemény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24B0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4E22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0DAE6E29" w14:textId="77777777">
        <w:trPr>
          <w:trHeight w:val="238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D38E4" w14:textId="77777777" w:rsidR="00CF2DD7" w:rsidRDefault="00CF2DD7">
            <w:pPr>
              <w:spacing w:line="0" w:lineRule="atLeas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258.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C80A2" w14:textId="77777777" w:rsidR="00CF2DD7" w:rsidRDefault="00CF2DD7">
            <w:pPr>
              <w:spacing w:line="238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által végzett szolgáltatások (szerződés, számla,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F9FCB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1F987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194949E4" w14:textId="77777777">
        <w:trPr>
          <w:trHeight w:val="130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4E49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839DC6" w14:textId="77777777" w:rsidR="00CF2DD7" w:rsidRDefault="00CF2DD7">
            <w:pPr>
              <w:spacing w:line="25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árajánlat, teljesítési igazolás stb.)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48921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8678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45F0ECFF" w14:textId="77777777">
        <w:trPr>
          <w:trHeight w:val="12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4761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3F88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2EDA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4BF0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5DB77CF5" w14:textId="77777777">
        <w:trPr>
          <w:trHeight w:val="2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0C5BB" w14:textId="77777777" w:rsidR="00CF2DD7" w:rsidRDefault="00CF2DD7">
            <w:pPr>
              <w:spacing w:line="245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259.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E81A1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Egyéb szerződések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FF08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A57CE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—</w:t>
            </w:r>
          </w:p>
        </w:tc>
      </w:tr>
      <w:tr w:rsidR="00CF2DD7" w14:paraId="6F7C084B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1BE69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260.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2A233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által alapított társaságok (Kft.)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5797B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266B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15B10231" w14:textId="77777777">
        <w:trPr>
          <w:trHeight w:val="24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728D3" w14:textId="77777777" w:rsidR="00CF2DD7" w:rsidRDefault="00CF2DD7">
            <w:pPr>
              <w:spacing w:line="242" w:lineRule="exact"/>
              <w:ind w:right="17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261.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5D8A2" w14:textId="77777777" w:rsidR="00CF2DD7" w:rsidRDefault="00CF2DD7">
            <w:pPr>
              <w:spacing w:line="24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Az Egyetem alapítványaival kapcs</w:t>
            </w:r>
            <w:r w:rsidR="00CE1469">
              <w:rPr>
                <w:rFonts w:ascii="Times New Roman" w:eastAsia="Times New Roman" w:hAnsi="Times New Roman"/>
                <w:sz w:val="22"/>
              </w:rPr>
              <w:t xml:space="preserve">olatos iratok 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47840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5E7F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</w:tr>
      <w:tr w:rsidR="00CF2DD7" w14:paraId="25BBD739" w14:textId="77777777">
        <w:trPr>
          <w:trHeight w:val="24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DD74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7E76E" w14:textId="77777777" w:rsidR="00CF2DD7" w:rsidRDefault="00CF2DD7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[262–264. fenntartva]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6226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1BEA6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323C7548" w14:textId="77777777" w:rsidR="00CF2DD7" w:rsidRDefault="00CF2DD7">
      <w:pPr>
        <w:rPr>
          <w:rFonts w:ascii="Times New Roman" w:eastAsia="Times New Roman" w:hAnsi="Times New Roman"/>
        </w:rPr>
        <w:sectPr w:rsidR="00CF2DD7">
          <w:pgSz w:w="11900" w:h="16838"/>
          <w:pgMar w:top="700" w:right="726" w:bottom="0" w:left="460" w:header="0" w:footer="0" w:gutter="0"/>
          <w:cols w:space="0" w:equalWidth="0">
            <w:col w:w="10720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240"/>
        <w:gridCol w:w="2160"/>
        <w:gridCol w:w="1240"/>
      </w:tblGrid>
      <w:tr w:rsidR="00CF2DD7" w14:paraId="4B770B6F" w14:textId="77777777" w:rsidTr="00CE1469">
        <w:trPr>
          <w:trHeight w:val="254"/>
        </w:trPr>
        <w:tc>
          <w:tcPr>
            <w:tcW w:w="840" w:type="dxa"/>
            <w:shd w:val="clear" w:color="auto" w:fill="auto"/>
            <w:vAlign w:val="bottom"/>
          </w:tcPr>
          <w:p w14:paraId="546C213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8" w:name="page7"/>
            <w:bookmarkEnd w:id="8"/>
          </w:p>
        </w:tc>
        <w:tc>
          <w:tcPr>
            <w:tcW w:w="6240" w:type="dxa"/>
            <w:shd w:val="clear" w:color="auto" w:fill="auto"/>
            <w:vAlign w:val="bottom"/>
          </w:tcPr>
          <w:p w14:paraId="534462C6" w14:textId="77777777" w:rsidR="00CF2DD7" w:rsidRDefault="00CF2DD7">
            <w:pPr>
              <w:spacing w:line="0" w:lineRule="atLeast"/>
              <w:ind w:left="19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XIII. Munkaügy (bér, TB)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18E2D8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46768271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4283F" w14:paraId="019B1ECF" w14:textId="77777777" w:rsidTr="0027103A">
        <w:trPr>
          <w:trHeight w:val="508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FE7339" w14:textId="77777777" w:rsidR="0094283F" w:rsidRDefault="0094283F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265.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719A4" w14:textId="77777777" w:rsidR="0094283F" w:rsidRDefault="0094283F">
            <w:pPr>
              <w:spacing w:line="236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Dolgozók munkaviszonnyal, bérrel, jutalmazással kapcsolatos</w:t>
            </w:r>
          </w:p>
          <w:p w14:paraId="3BBF6A71" w14:textId="77777777" w:rsidR="0094283F" w:rsidRDefault="0094283F" w:rsidP="0027103A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személyi anyagai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9633DEE" w14:textId="77777777" w:rsidR="0094283F" w:rsidRDefault="0094283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F4B94E0" w14:textId="77777777" w:rsidR="0094283F" w:rsidRDefault="0094283F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</w:tr>
      <w:tr w:rsidR="00CF2DD7" w14:paraId="57AF1BAF" w14:textId="77777777" w:rsidTr="00CE1469">
        <w:trPr>
          <w:trHeight w:val="245"/>
        </w:trPr>
        <w:tc>
          <w:tcPr>
            <w:tcW w:w="840" w:type="dxa"/>
            <w:shd w:val="clear" w:color="auto" w:fill="auto"/>
            <w:vAlign w:val="bottom"/>
          </w:tcPr>
          <w:p w14:paraId="36F99EFA" w14:textId="77777777" w:rsidR="00CF2DD7" w:rsidRDefault="00CF2DD7">
            <w:pPr>
              <w:spacing w:line="243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266.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2154A401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Bérkartonok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7248EBC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0848A00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</w:tr>
      <w:tr w:rsidR="00CF2DD7" w14:paraId="5CC0E611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73C5E1D0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267.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0974CF38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Bérjegyzékek, bértablók, túlóra elszámolás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13E4520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CEEB5CB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</w:tr>
      <w:tr w:rsidR="00CF2DD7" w14:paraId="3DC2325E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6F46F24A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268.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0FC9F21A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Társadalombiztosítási, egészségügyi ügyek okmányai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159949A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74A6CAE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</w:tr>
      <w:tr w:rsidR="00CF2DD7" w14:paraId="20C30024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5E131A23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269.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1DDE9053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Járulék lapok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E53914C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6FA05F2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</w:tr>
      <w:tr w:rsidR="00CF2DD7" w14:paraId="2C49C5DE" w14:textId="77777777" w:rsidTr="00CE1469">
        <w:trPr>
          <w:trHeight w:val="244"/>
        </w:trPr>
        <w:tc>
          <w:tcPr>
            <w:tcW w:w="840" w:type="dxa"/>
            <w:shd w:val="clear" w:color="auto" w:fill="auto"/>
            <w:vAlign w:val="bottom"/>
          </w:tcPr>
          <w:p w14:paraId="73E915C7" w14:textId="77777777" w:rsidR="00CF2DD7" w:rsidRDefault="00CF2DD7">
            <w:pPr>
              <w:spacing w:line="243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270.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4FF5760B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Oktatói, kutatói ösztöndíjak kifizetésével kapcsolatos iratok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6BE5C7D" w14:textId="77777777" w:rsidR="00CF2DD7" w:rsidRDefault="005247B5" w:rsidP="000D226D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FEEEEBF" w14:textId="77777777" w:rsidR="00CF2DD7" w:rsidRDefault="00C50C95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</w:tr>
      <w:tr w:rsidR="00CF2DD7" w14:paraId="6068C158" w14:textId="77777777" w:rsidTr="0094283F">
        <w:trPr>
          <w:trHeight w:val="347"/>
        </w:trPr>
        <w:tc>
          <w:tcPr>
            <w:tcW w:w="840" w:type="dxa"/>
            <w:shd w:val="clear" w:color="auto" w:fill="auto"/>
            <w:vAlign w:val="bottom"/>
          </w:tcPr>
          <w:p w14:paraId="25389D22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271.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07F0DFC5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Táppénzes tasakok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EC547CE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1608F5D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94283F" w14:paraId="788ABDAC" w14:textId="77777777" w:rsidTr="0027103A">
        <w:trPr>
          <w:trHeight w:val="514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E2FA7" w14:textId="77777777" w:rsidR="0094283F" w:rsidRDefault="0094283F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272.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06D59C" w14:textId="77777777" w:rsidR="0094283F" w:rsidRDefault="0094283F">
            <w:pPr>
              <w:spacing w:line="237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Levonásokkal kapcsolatos nyilvántartás, táppénz és családi pótlék</w:t>
            </w:r>
          </w:p>
          <w:p w14:paraId="533DA780" w14:textId="77777777" w:rsidR="0094283F" w:rsidRDefault="0094283F" w:rsidP="0027103A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kifizetése, jutalmazás pénzügyi lebonyolítása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F4FAD91" w14:textId="77777777" w:rsidR="0094283F" w:rsidRDefault="0094283F">
            <w:pPr>
              <w:spacing w:line="0" w:lineRule="atLeas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50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EC28C3D" w14:textId="77777777" w:rsidR="0094283F" w:rsidRDefault="0094283F">
            <w:pPr>
              <w:spacing w:line="0" w:lineRule="atLeas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147666A" w14:textId="77777777" w:rsidTr="00CE1469">
        <w:trPr>
          <w:trHeight w:val="245"/>
        </w:trPr>
        <w:tc>
          <w:tcPr>
            <w:tcW w:w="840" w:type="dxa"/>
            <w:shd w:val="clear" w:color="auto" w:fill="auto"/>
            <w:vAlign w:val="bottom"/>
          </w:tcPr>
          <w:p w14:paraId="7D9B748E" w14:textId="77777777" w:rsidR="00CF2DD7" w:rsidRDefault="00CF2DD7">
            <w:pPr>
              <w:spacing w:line="244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273.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4FD35C34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Adó-, TB bevallások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A851107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DEB271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048F7B41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4B30A7CE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274.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24A265A0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Adóigazolások, -nyilatkozatok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5217229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F2549DC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1D1B71B6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0F7829AF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275.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0FE3D37A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Bérfeladások, bérösszesítők, bérstatisztikák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234ABF0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9B4EE01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0DF6E4D6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40E60253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276.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52F3EE43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Létszámgazdálkodással kapcsolatos iratok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3085E72" w14:textId="77777777" w:rsidR="00CF2DD7" w:rsidRDefault="00CF2DD7">
            <w:pPr>
              <w:spacing w:line="242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31C410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15788B4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53B5A9ED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277.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B44CE2C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Távolléti és munkába állási jelentés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9A66F77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10ED6EA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14A2830A" w14:textId="77777777" w:rsidTr="00CE1469">
        <w:trPr>
          <w:trHeight w:val="245"/>
        </w:trPr>
        <w:tc>
          <w:tcPr>
            <w:tcW w:w="840" w:type="dxa"/>
            <w:shd w:val="clear" w:color="auto" w:fill="auto"/>
            <w:vAlign w:val="bottom"/>
          </w:tcPr>
          <w:p w14:paraId="262435FD" w14:textId="77777777" w:rsidR="00CF2DD7" w:rsidRDefault="00CF2DD7">
            <w:pPr>
              <w:spacing w:line="244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278.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5637E128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Szabadság nyilvántartó lapok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8C5A8DA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1EB8D90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1DAF1EF3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3989D32D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279.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7773631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Szabadságkérelmek, -nyilvántartás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366F5A1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E9F6D6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7FA7CA2D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62431463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280.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4271F813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Családi pótlék folyósításával kapcsolatos ügyek és nyilvántartások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946D023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ABA36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7EB81387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63042FE9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281.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32AED862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GYED, GYES igazolások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8B0002A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3033FED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1CF73BA7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76D2173A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282.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4D20F91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Kötelező orvosi vizsgálat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9AC257D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C26F0F9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54F178A1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53B83C2D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283.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5DE96143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Munkaköri leírások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D453C27" w14:textId="77777777" w:rsidR="00CF2DD7" w:rsidRDefault="00CF2DD7">
            <w:pPr>
              <w:spacing w:line="242" w:lineRule="exact"/>
              <w:ind w:right="1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42184D3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58EA043D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4EAD9A7E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284.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750CC417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Egyéb leadott külsős szakmai önéletrajzok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5CB8AEA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C9CDD7D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C5DE68F" w14:textId="77777777" w:rsidTr="00CE1469">
        <w:trPr>
          <w:trHeight w:val="244"/>
        </w:trPr>
        <w:tc>
          <w:tcPr>
            <w:tcW w:w="840" w:type="dxa"/>
            <w:shd w:val="clear" w:color="auto" w:fill="auto"/>
            <w:vAlign w:val="bottom"/>
          </w:tcPr>
          <w:p w14:paraId="24B16D81" w14:textId="77777777" w:rsidR="00CF2DD7" w:rsidRDefault="00CF2DD7">
            <w:pPr>
              <w:spacing w:line="243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285.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45C2C36E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Megszerzett tudományos fokozat beküldése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BD03D6F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ED1A96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2EF1226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2962D09F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286.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4EEA20FA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Egyéb humánpolitikai levelezés, ügyintézés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7000006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60D9A8E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6C8CDBB5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58983078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287.</w:t>
            </w:r>
          </w:p>
        </w:tc>
        <w:tc>
          <w:tcPr>
            <w:tcW w:w="6240" w:type="dxa"/>
            <w:shd w:val="clear" w:color="auto" w:fill="auto"/>
            <w:vAlign w:val="bottom"/>
          </w:tcPr>
          <w:p w14:paraId="61883E63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Étkezési hozzájárulással kapcsolatos ügyintézés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2CE5127" w14:textId="77777777" w:rsidR="00CF2DD7" w:rsidRDefault="00CF2DD7">
            <w:pPr>
              <w:spacing w:line="242" w:lineRule="exact"/>
              <w:ind w:right="90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00C224F" w14:textId="77777777" w:rsidR="00CF2DD7" w:rsidRDefault="00CF2DD7">
            <w:pPr>
              <w:spacing w:line="242" w:lineRule="exact"/>
              <w:ind w:right="51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BA2753C" w14:textId="77777777" w:rsidTr="00CE1469">
        <w:trPr>
          <w:trHeight w:val="236"/>
        </w:trPr>
        <w:tc>
          <w:tcPr>
            <w:tcW w:w="840" w:type="dxa"/>
            <w:shd w:val="clear" w:color="auto" w:fill="auto"/>
            <w:vAlign w:val="bottom"/>
          </w:tcPr>
          <w:p w14:paraId="72D592A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40" w:type="dxa"/>
            <w:shd w:val="clear" w:color="auto" w:fill="auto"/>
            <w:vAlign w:val="bottom"/>
          </w:tcPr>
          <w:p w14:paraId="06673D47" w14:textId="77777777" w:rsidR="00CF2DD7" w:rsidRDefault="00CF2DD7">
            <w:pPr>
              <w:spacing w:line="236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[288–292. fenntartva]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1A679F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AA2339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27853EB" w14:textId="77777777" w:rsidR="00CF2DD7" w:rsidRDefault="000D226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107517" wp14:editId="5768AFD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650990" cy="0"/>
                <wp:effectExtent l="6350" t="6985" r="10160" b="1206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0AB67"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23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u7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2DFB88" wp14:editId="0D176DFF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650990" cy="0"/>
                <wp:effectExtent l="6350" t="10795" r="10160" b="825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9E0D" id="Lin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523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t2FAIAACkEAAAOAAAAZHJzL2Uyb0RvYy54bWysU8uO2yAU3VfqPyD2ie3U4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" strokeweight=".48pt"/>
            </w:pict>
          </mc:Fallback>
        </mc:AlternateContent>
      </w:r>
    </w:p>
    <w:p w14:paraId="2D381F09" w14:textId="77777777" w:rsidR="00CF2DD7" w:rsidRDefault="00CF2DD7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960"/>
        <w:gridCol w:w="2440"/>
        <w:gridCol w:w="1240"/>
      </w:tblGrid>
      <w:tr w:rsidR="00CF2DD7" w14:paraId="682BD66E" w14:textId="77777777" w:rsidTr="00CE1469">
        <w:trPr>
          <w:trHeight w:val="255"/>
        </w:trPr>
        <w:tc>
          <w:tcPr>
            <w:tcW w:w="840" w:type="dxa"/>
            <w:shd w:val="clear" w:color="auto" w:fill="auto"/>
            <w:vAlign w:val="bottom"/>
          </w:tcPr>
          <w:p w14:paraId="5D0B6CB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960" w:type="dxa"/>
            <w:shd w:val="clear" w:color="auto" w:fill="auto"/>
            <w:vAlign w:val="bottom"/>
          </w:tcPr>
          <w:p w14:paraId="1A579203" w14:textId="77777777" w:rsidR="00CF2DD7" w:rsidRDefault="00CF2DD7">
            <w:pPr>
              <w:spacing w:line="0" w:lineRule="atLeast"/>
              <w:ind w:left="14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XIV. Adminisztratív és egyéb ügyek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2C89408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87D40C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F2DD7" w14:paraId="4CB8C8EC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74CE319E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293.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25527DAD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Vagyonvédelem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8AC125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2C47774E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2AC69D10" w14:textId="77777777" w:rsidTr="00CE1469">
        <w:trPr>
          <w:trHeight w:val="244"/>
        </w:trPr>
        <w:tc>
          <w:tcPr>
            <w:tcW w:w="840" w:type="dxa"/>
            <w:shd w:val="clear" w:color="auto" w:fill="auto"/>
            <w:vAlign w:val="bottom"/>
          </w:tcPr>
          <w:p w14:paraId="6800DA8D" w14:textId="77777777" w:rsidR="00CF2DD7" w:rsidRDefault="00CF2DD7">
            <w:pPr>
              <w:spacing w:line="243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294.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03CD44BE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Tűzvédelem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4D2E79D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5A0C73E2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65BB8681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2084413C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295.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0CC76D26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Munkavédelem (baleseti jegyzőkönyvek stb.)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9B2EFD1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0A71ACA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0745E328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6623FBDF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296.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0D828144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Polgári védelem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2A5CCB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DAB7F78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––</w:t>
            </w:r>
          </w:p>
        </w:tc>
      </w:tr>
      <w:tr w:rsidR="00CF2DD7" w14:paraId="34943E6A" w14:textId="77777777" w:rsidTr="00CE1469">
        <w:trPr>
          <w:trHeight w:val="236"/>
        </w:trPr>
        <w:tc>
          <w:tcPr>
            <w:tcW w:w="840" w:type="dxa"/>
            <w:vMerge w:val="restart"/>
            <w:shd w:val="clear" w:color="auto" w:fill="auto"/>
            <w:vAlign w:val="bottom"/>
          </w:tcPr>
          <w:p w14:paraId="1F2830BA" w14:textId="77777777" w:rsidR="00CF2DD7" w:rsidRDefault="00CF2DD7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297.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63E21613" w14:textId="77777777" w:rsidR="00CF2DD7" w:rsidRDefault="00CF2DD7">
            <w:pPr>
              <w:spacing w:line="236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Orvosi rendelők, egészségügy, pszichológusi tanácsadói</w:t>
            </w:r>
          </w:p>
        </w:tc>
        <w:tc>
          <w:tcPr>
            <w:tcW w:w="2440" w:type="dxa"/>
            <w:vMerge w:val="restart"/>
            <w:shd w:val="clear" w:color="auto" w:fill="auto"/>
            <w:vAlign w:val="bottom"/>
          </w:tcPr>
          <w:p w14:paraId="7375D42E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14:paraId="0A59DD87" w14:textId="77777777" w:rsidR="00CF2DD7" w:rsidRDefault="00CF2DD7">
            <w:pPr>
              <w:spacing w:line="0" w:lineRule="atLeas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697F1286" w14:textId="77777777" w:rsidTr="00CE1469">
        <w:trPr>
          <w:trHeight w:val="132"/>
        </w:trPr>
        <w:tc>
          <w:tcPr>
            <w:tcW w:w="840" w:type="dxa"/>
            <w:vMerge/>
            <w:shd w:val="clear" w:color="auto" w:fill="auto"/>
            <w:vAlign w:val="bottom"/>
          </w:tcPr>
          <w:p w14:paraId="362B2F1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60" w:type="dxa"/>
            <w:vMerge w:val="restart"/>
            <w:shd w:val="clear" w:color="auto" w:fill="auto"/>
            <w:vAlign w:val="bottom"/>
          </w:tcPr>
          <w:p w14:paraId="31BA633E" w14:textId="77777777" w:rsidR="00CF2DD7" w:rsidRDefault="00CF2DD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nyilvántartások</w:t>
            </w:r>
          </w:p>
        </w:tc>
        <w:tc>
          <w:tcPr>
            <w:tcW w:w="2440" w:type="dxa"/>
            <w:vMerge/>
            <w:shd w:val="clear" w:color="auto" w:fill="auto"/>
            <w:vAlign w:val="bottom"/>
          </w:tcPr>
          <w:p w14:paraId="567E0BD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14:paraId="3C998B3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3E902BD3" w14:textId="77777777" w:rsidTr="00CE1469">
        <w:trPr>
          <w:trHeight w:val="126"/>
        </w:trPr>
        <w:tc>
          <w:tcPr>
            <w:tcW w:w="840" w:type="dxa"/>
            <w:shd w:val="clear" w:color="auto" w:fill="auto"/>
            <w:vAlign w:val="bottom"/>
          </w:tcPr>
          <w:p w14:paraId="4AF6927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60" w:type="dxa"/>
            <w:vMerge/>
            <w:shd w:val="clear" w:color="auto" w:fill="auto"/>
            <w:vAlign w:val="bottom"/>
          </w:tcPr>
          <w:p w14:paraId="705CEB3D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37B97C78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61E8E46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40A44244" w14:textId="77777777" w:rsidTr="00CE1469">
        <w:trPr>
          <w:trHeight w:val="238"/>
        </w:trPr>
        <w:tc>
          <w:tcPr>
            <w:tcW w:w="840" w:type="dxa"/>
            <w:vMerge w:val="restart"/>
            <w:shd w:val="clear" w:color="auto" w:fill="auto"/>
            <w:vAlign w:val="bottom"/>
          </w:tcPr>
          <w:p w14:paraId="3BEE0BA7" w14:textId="77777777" w:rsidR="00CF2DD7" w:rsidRDefault="00CF2DD7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298.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3641E2E1" w14:textId="77777777" w:rsidR="00CF2DD7" w:rsidRDefault="00CF2DD7">
            <w:pPr>
              <w:spacing w:line="238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Iratnyilvántartók, iktatókönyvek, iratselejtezés, elektronikus</w:t>
            </w:r>
          </w:p>
        </w:tc>
        <w:tc>
          <w:tcPr>
            <w:tcW w:w="2440" w:type="dxa"/>
            <w:vMerge w:val="restart"/>
            <w:shd w:val="clear" w:color="auto" w:fill="auto"/>
            <w:vAlign w:val="bottom"/>
          </w:tcPr>
          <w:p w14:paraId="18A9AA15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14:paraId="3FEEA106" w14:textId="77777777" w:rsidR="00CF2DD7" w:rsidRDefault="00CF2DD7">
            <w:pPr>
              <w:spacing w:line="0" w:lineRule="atLeas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4ADAD3FA" w14:textId="77777777" w:rsidTr="00CE1469">
        <w:trPr>
          <w:trHeight w:val="132"/>
        </w:trPr>
        <w:tc>
          <w:tcPr>
            <w:tcW w:w="840" w:type="dxa"/>
            <w:vMerge/>
            <w:shd w:val="clear" w:color="auto" w:fill="auto"/>
            <w:vAlign w:val="bottom"/>
          </w:tcPr>
          <w:p w14:paraId="788EF16F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60" w:type="dxa"/>
            <w:vMerge w:val="restart"/>
            <w:shd w:val="clear" w:color="auto" w:fill="auto"/>
            <w:vAlign w:val="bottom"/>
          </w:tcPr>
          <w:p w14:paraId="1ED11B26" w14:textId="77777777" w:rsidR="00CF2DD7" w:rsidRDefault="00CF2DD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iktatással kapcsolatos levelezés</w:t>
            </w:r>
          </w:p>
        </w:tc>
        <w:tc>
          <w:tcPr>
            <w:tcW w:w="2440" w:type="dxa"/>
            <w:vMerge/>
            <w:shd w:val="clear" w:color="auto" w:fill="auto"/>
            <w:vAlign w:val="bottom"/>
          </w:tcPr>
          <w:p w14:paraId="570B42F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14:paraId="6614E67A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16FE1451" w14:textId="77777777" w:rsidTr="00CE1469">
        <w:trPr>
          <w:trHeight w:val="126"/>
        </w:trPr>
        <w:tc>
          <w:tcPr>
            <w:tcW w:w="840" w:type="dxa"/>
            <w:shd w:val="clear" w:color="auto" w:fill="auto"/>
            <w:vAlign w:val="bottom"/>
          </w:tcPr>
          <w:p w14:paraId="4802E8C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60" w:type="dxa"/>
            <w:vMerge/>
            <w:shd w:val="clear" w:color="auto" w:fill="auto"/>
            <w:vAlign w:val="bottom"/>
          </w:tcPr>
          <w:p w14:paraId="32A7D9C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6C5B7552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BB0C18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F2DD7" w14:paraId="072AEA80" w14:textId="77777777" w:rsidTr="00CE1469">
        <w:trPr>
          <w:trHeight w:val="245"/>
        </w:trPr>
        <w:tc>
          <w:tcPr>
            <w:tcW w:w="840" w:type="dxa"/>
            <w:shd w:val="clear" w:color="auto" w:fill="auto"/>
            <w:vAlign w:val="bottom"/>
          </w:tcPr>
          <w:p w14:paraId="2C5E35F4" w14:textId="77777777" w:rsidR="00CF2DD7" w:rsidRDefault="00CF2DD7">
            <w:pPr>
              <w:spacing w:line="243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299.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354892E7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Székhely biztosítása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C3889C6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00A534F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0D2AF718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1472DA17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300.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15255091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Katasztrófavédelem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3908498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Nem selejtezhető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A3BA4B7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</w:tr>
      <w:tr w:rsidR="00CF2DD7" w14:paraId="557CA6FE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44561BCD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301.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36755746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Veszélyes hulladékokkal kapcsolatos iratok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4EA1DD10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2AA9757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C282ED3" w14:textId="77777777" w:rsidTr="00CE1469">
        <w:trPr>
          <w:trHeight w:val="243"/>
        </w:trPr>
        <w:tc>
          <w:tcPr>
            <w:tcW w:w="840" w:type="dxa"/>
            <w:shd w:val="clear" w:color="auto" w:fill="auto"/>
            <w:vAlign w:val="bottom"/>
          </w:tcPr>
          <w:p w14:paraId="2A1F3591" w14:textId="77777777" w:rsidR="00CF2DD7" w:rsidRDefault="00CF2DD7">
            <w:pPr>
              <w:spacing w:line="242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302.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0A56C69C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Érintésvédelem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E0DF45C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20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8645546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797BCAAB" w14:textId="77777777" w:rsidTr="00CE1469">
        <w:trPr>
          <w:trHeight w:val="244"/>
        </w:trPr>
        <w:tc>
          <w:tcPr>
            <w:tcW w:w="840" w:type="dxa"/>
            <w:shd w:val="clear" w:color="auto" w:fill="auto"/>
            <w:vAlign w:val="bottom"/>
          </w:tcPr>
          <w:p w14:paraId="2C995109" w14:textId="77777777" w:rsidR="00CF2DD7" w:rsidRDefault="00CF2DD7">
            <w:pPr>
              <w:spacing w:line="243" w:lineRule="exac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303.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10C68DD4" w14:textId="77777777" w:rsidR="00CF2DD7" w:rsidRDefault="00CF2DD7">
            <w:pPr>
              <w:spacing w:line="242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Közérdekű adat megismerése iránti igény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2C3BC367" w14:textId="77777777" w:rsidR="00CF2DD7" w:rsidRDefault="00CF2DD7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BC4018A" w14:textId="77777777" w:rsidR="00CF2DD7" w:rsidRDefault="00CF2DD7">
            <w:pPr>
              <w:spacing w:line="242" w:lineRule="exac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6A8A5F90" w14:textId="77777777" w:rsidTr="00CE1469">
        <w:trPr>
          <w:trHeight w:val="236"/>
        </w:trPr>
        <w:tc>
          <w:tcPr>
            <w:tcW w:w="840" w:type="dxa"/>
            <w:vMerge w:val="restart"/>
            <w:shd w:val="clear" w:color="auto" w:fill="auto"/>
            <w:vAlign w:val="bottom"/>
          </w:tcPr>
          <w:p w14:paraId="1D1B0386" w14:textId="77777777" w:rsidR="00CF2DD7" w:rsidRDefault="00CF2DD7">
            <w:pPr>
              <w:spacing w:line="0" w:lineRule="atLeast"/>
              <w:ind w:right="90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304.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3062F9D5" w14:textId="77777777" w:rsidR="00CF2DD7" w:rsidRDefault="00CF2DD7">
            <w:pPr>
              <w:spacing w:line="236" w:lineRule="exac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Adatszolgáltatás (nem felügyeleti szerv felé pl.: bíróság,</w:t>
            </w:r>
          </w:p>
        </w:tc>
        <w:tc>
          <w:tcPr>
            <w:tcW w:w="2440" w:type="dxa"/>
            <w:vMerge w:val="restart"/>
            <w:shd w:val="clear" w:color="auto" w:fill="auto"/>
            <w:vAlign w:val="bottom"/>
          </w:tcPr>
          <w:p w14:paraId="60172529" w14:textId="77777777" w:rsidR="00CF2DD7" w:rsidRDefault="00CF2DD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15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14:paraId="72F98C5A" w14:textId="77777777" w:rsidR="00CF2DD7" w:rsidRDefault="00CF2DD7">
            <w:pPr>
              <w:spacing w:line="0" w:lineRule="atLeast"/>
              <w:ind w:left="4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—</w:t>
            </w:r>
          </w:p>
        </w:tc>
      </w:tr>
      <w:tr w:rsidR="00CF2DD7" w14:paraId="169A6C9C" w14:textId="77777777" w:rsidTr="00CE1469">
        <w:trPr>
          <w:trHeight w:val="132"/>
        </w:trPr>
        <w:tc>
          <w:tcPr>
            <w:tcW w:w="840" w:type="dxa"/>
            <w:vMerge/>
            <w:shd w:val="clear" w:color="auto" w:fill="auto"/>
            <w:vAlign w:val="bottom"/>
          </w:tcPr>
          <w:p w14:paraId="598115B7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60" w:type="dxa"/>
            <w:vMerge w:val="restart"/>
            <w:shd w:val="clear" w:color="auto" w:fill="auto"/>
            <w:vAlign w:val="bottom"/>
          </w:tcPr>
          <w:p w14:paraId="482AF7BB" w14:textId="77777777" w:rsidR="00CF2DD7" w:rsidRDefault="00CF2DD7">
            <w:pPr>
              <w:spacing w:line="0" w:lineRule="atLeast"/>
              <w:ind w:left="1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rendőrség)</w:t>
            </w:r>
          </w:p>
        </w:tc>
        <w:tc>
          <w:tcPr>
            <w:tcW w:w="2440" w:type="dxa"/>
            <w:vMerge/>
            <w:shd w:val="clear" w:color="auto" w:fill="auto"/>
            <w:vAlign w:val="bottom"/>
          </w:tcPr>
          <w:p w14:paraId="336E8A2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14:paraId="32B64C50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F2DD7" w14:paraId="352E04B8" w14:textId="77777777" w:rsidTr="00CE1469">
        <w:trPr>
          <w:trHeight w:val="123"/>
        </w:trPr>
        <w:tc>
          <w:tcPr>
            <w:tcW w:w="840" w:type="dxa"/>
            <w:shd w:val="clear" w:color="auto" w:fill="auto"/>
            <w:vAlign w:val="bottom"/>
          </w:tcPr>
          <w:p w14:paraId="3D45647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960" w:type="dxa"/>
            <w:vMerge/>
            <w:shd w:val="clear" w:color="auto" w:fill="auto"/>
            <w:vAlign w:val="bottom"/>
          </w:tcPr>
          <w:p w14:paraId="2A2B906E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6450A114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440634C" w14:textId="77777777" w:rsidR="00CF2DD7" w:rsidRDefault="00CF2DD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4177E3D4" w14:textId="77777777" w:rsidR="00CF2DD7" w:rsidRDefault="000D226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E37E17" wp14:editId="706929DF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650990" cy="0"/>
                <wp:effectExtent l="6350" t="10795" r="10160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9F01" id="Lin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23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v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" strokeweight=".16931mm"/>
            </w:pict>
          </mc:Fallback>
        </mc:AlternateContent>
      </w:r>
    </w:p>
    <w:p w14:paraId="2F6C25D1" w14:textId="77777777" w:rsidR="00CF2DD7" w:rsidRDefault="00CF2DD7">
      <w:pPr>
        <w:spacing w:line="20" w:lineRule="exact"/>
        <w:rPr>
          <w:rFonts w:ascii="Times New Roman" w:eastAsia="Times New Roman" w:hAnsi="Times New Roman"/>
        </w:rPr>
        <w:sectPr w:rsidR="00CF2DD7">
          <w:pgSz w:w="11900" w:h="16838"/>
          <w:pgMar w:top="990" w:right="726" w:bottom="0" w:left="460" w:header="0" w:footer="0" w:gutter="0"/>
          <w:cols w:space="0" w:equalWidth="0">
            <w:col w:w="10720"/>
          </w:cols>
          <w:docGrid w:linePitch="360"/>
        </w:sectPr>
      </w:pPr>
    </w:p>
    <w:p w14:paraId="62F388AF" w14:textId="77777777" w:rsidR="00CF2DD7" w:rsidRDefault="00CF2DD7">
      <w:pPr>
        <w:spacing w:line="0" w:lineRule="atLeast"/>
        <w:ind w:left="10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</w:p>
    <w:sectPr w:rsidR="00CF2DD7">
      <w:type w:val="continuous"/>
      <w:pgSz w:w="11900" w:h="16838"/>
      <w:pgMar w:top="990" w:right="726" w:bottom="0" w:left="460" w:header="0" w:footer="0" w:gutter="0"/>
      <w:cols w:space="0" w:equalWidth="0">
        <w:col w:w="10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0AF8219A">
      <w:start w:val="1"/>
      <w:numFmt w:val="decimal"/>
      <w:lvlText w:val="%1"/>
      <w:lvlJc w:val="left"/>
    </w:lvl>
    <w:lvl w:ilvl="1" w:tplc="6158DE24">
      <w:start w:val="1"/>
      <w:numFmt w:val="bullet"/>
      <w:lvlText w:val=""/>
      <w:lvlJc w:val="left"/>
    </w:lvl>
    <w:lvl w:ilvl="2" w:tplc="B1160FE8">
      <w:start w:val="1"/>
      <w:numFmt w:val="bullet"/>
      <w:lvlText w:val=""/>
      <w:lvlJc w:val="left"/>
    </w:lvl>
    <w:lvl w:ilvl="3" w:tplc="9D36B138">
      <w:start w:val="1"/>
      <w:numFmt w:val="bullet"/>
      <w:lvlText w:val=""/>
      <w:lvlJc w:val="left"/>
    </w:lvl>
    <w:lvl w:ilvl="4" w:tplc="4054543C">
      <w:start w:val="1"/>
      <w:numFmt w:val="bullet"/>
      <w:lvlText w:val=""/>
      <w:lvlJc w:val="left"/>
    </w:lvl>
    <w:lvl w:ilvl="5" w:tplc="161C7CDC">
      <w:start w:val="1"/>
      <w:numFmt w:val="bullet"/>
      <w:lvlText w:val=""/>
      <w:lvlJc w:val="left"/>
    </w:lvl>
    <w:lvl w:ilvl="6" w:tplc="8312C228">
      <w:start w:val="1"/>
      <w:numFmt w:val="bullet"/>
      <w:lvlText w:val=""/>
      <w:lvlJc w:val="left"/>
    </w:lvl>
    <w:lvl w:ilvl="7" w:tplc="1CBE0262">
      <w:start w:val="1"/>
      <w:numFmt w:val="bullet"/>
      <w:lvlText w:val=""/>
      <w:lvlJc w:val="left"/>
    </w:lvl>
    <w:lvl w:ilvl="8" w:tplc="D39CB61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45"/>
    <w:rsid w:val="000D226D"/>
    <w:rsid w:val="00171D1F"/>
    <w:rsid w:val="00195733"/>
    <w:rsid w:val="001F6835"/>
    <w:rsid w:val="00211D2D"/>
    <w:rsid w:val="0027103A"/>
    <w:rsid w:val="002F6F0D"/>
    <w:rsid w:val="003B70B4"/>
    <w:rsid w:val="005247B5"/>
    <w:rsid w:val="00596F3D"/>
    <w:rsid w:val="005E486C"/>
    <w:rsid w:val="006D436B"/>
    <w:rsid w:val="006F0F5E"/>
    <w:rsid w:val="007E25AA"/>
    <w:rsid w:val="0094283F"/>
    <w:rsid w:val="00956962"/>
    <w:rsid w:val="00957301"/>
    <w:rsid w:val="00BF3A4E"/>
    <w:rsid w:val="00C50C95"/>
    <w:rsid w:val="00CE1469"/>
    <w:rsid w:val="00CF2DD7"/>
    <w:rsid w:val="00DC0845"/>
    <w:rsid w:val="00DC64AB"/>
    <w:rsid w:val="00DE5C54"/>
    <w:rsid w:val="00E558A9"/>
    <w:rsid w:val="00F04DAE"/>
    <w:rsid w:val="00F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D0718"/>
  <w15:chartTrackingRefBased/>
  <w15:docId w15:val="{67FB4ECC-6960-4748-A9B0-F8702FE3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C084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Jegyzethivatkozs">
    <w:name w:val="annotation reference"/>
    <w:uiPriority w:val="99"/>
    <w:semiHidden/>
    <w:unhideWhenUsed/>
    <w:rsid w:val="00DC08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0845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084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084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DC08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08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C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247AD10DB1C854D9E7943F0AD1EDE36" ma:contentTypeVersion="2" ma:contentTypeDescription="Új dokumentum létrehozása." ma:contentTypeScope="" ma:versionID="8d2aa057b59f2d2c21eb97f1bd71006c">
  <xsd:schema xmlns:xsd="http://www.w3.org/2001/XMLSchema" xmlns:xs="http://www.w3.org/2001/XMLSchema" xmlns:p="http://schemas.microsoft.com/office/2006/metadata/properties" xmlns:ns2="beb0370d-83de-4853-8239-8a374dcbb3e0" targetNamespace="http://schemas.microsoft.com/office/2006/metadata/properties" ma:root="true" ma:fieldsID="2c2879ff890ace6a9115551022904a2e" ns2:_="">
    <xsd:import namespace="beb0370d-83de-4853-8239-8a374dcb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370d-83de-4853-8239-8a374dcbb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451C-77D6-4AD7-80BD-49B0895FD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0370d-83de-4853-8239-8a374dcbb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1AC94-8DD8-4502-A404-E150CB3BA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AB6321-41DB-494C-B032-84BB9ECCF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37E6D-48BD-4AD2-BB62-39D32C4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2423</Words>
  <Characters>16725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Magay Andrea</dc:creator>
  <cp:keywords/>
  <cp:lastModifiedBy>Dr. Vámos Ágnes</cp:lastModifiedBy>
  <cp:revision>3</cp:revision>
  <dcterms:created xsi:type="dcterms:W3CDTF">2019-04-17T07:13:00Z</dcterms:created>
  <dcterms:modified xsi:type="dcterms:W3CDTF">2019-04-17T07:14:00Z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0x0101008247AD10DB1C854D9E7943F0AD1EDE36</vt:lpwstr>
  </property>
</Properties>
</file>